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512" w:rsidRPr="003B0CF8" w:rsidRDefault="00FF1512" w:rsidP="00FF1512">
      <w:pPr>
        <w:ind w:right="-262"/>
        <w:jc w:val="both"/>
        <w:rPr>
          <w:rFonts w:ascii="Times New Roman" w:hAnsi="Times New Roman" w:cs="Times New Roman"/>
          <w:b/>
          <w:bCs/>
          <w:sz w:val="28"/>
          <w:szCs w:val="28"/>
          <w:u w:val="single"/>
          <w:lang w:val="es-ES"/>
        </w:rPr>
      </w:pPr>
      <w:bookmarkStart w:id="0" w:name="_GoBack"/>
      <w:bookmarkEnd w:id="0"/>
      <w:r w:rsidRPr="003B0CF8">
        <w:rPr>
          <w:rFonts w:ascii="Times New Roman" w:hAnsi="Times New Roman" w:cs="Times New Roman"/>
          <w:b/>
          <w:bCs/>
          <w:sz w:val="28"/>
          <w:szCs w:val="28"/>
          <w:u w:val="single"/>
          <w:lang w:val="es-ES"/>
        </w:rPr>
        <w:t xml:space="preserve">ACTA NÚMERO </w:t>
      </w:r>
      <w:r w:rsidR="006852B1">
        <w:rPr>
          <w:rFonts w:ascii="Times New Roman" w:hAnsi="Times New Roman" w:cs="Times New Roman"/>
          <w:b/>
          <w:bCs/>
          <w:sz w:val="28"/>
          <w:szCs w:val="28"/>
          <w:u w:val="single"/>
          <w:lang w:val="es-ES"/>
        </w:rPr>
        <w:t>DOS</w:t>
      </w:r>
      <w:r>
        <w:rPr>
          <w:rFonts w:ascii="Times New Roman" w:hAnsi="Times New Roman" w:cs="Times New Roman"/>
          <w:b/>
          <w:bCs/>
          <w:sz w:val="28"/>
          <w:szCs w:val="28"/>
          <w:u w:val="single"/>
          <w:lang w:val="es-ES"/>
        </w:rPr>
        <w:t xml:space="preserve"> </w:t>
      </w:r>
      <w:r w:rsidR="006852B1">
        <w:rPr>
          <w:rFonts w:ascii="Times New Roman" w:hAnsi="Times New Roman" w:cs="Times New Roman"/>
          <w:b/>
          <w:bCs/>
          <w:sz w:val="28"/>
          <w:szCs w:val="28"/>
          <w:u w:val="single"/>
          <w:lang w:val="es-ES"/>
        </w:rPr>
        <w:t>2</w:t>
      </w:r>
      <w:r w:rsidRPr="003B0CF8">
        <w:rPr>
          <w:rFonts w:ascii="Times New Roman" w:hAnsi="Times New Roman" w:cs="Times New Roman"/>
          <w:b/>
          <w:bCs/>
          <w:sz w:val="28"/>
          <w:szCs w:val="28"/>
          <w:u w:val="single"/>
          <w:lang w:val="es-ES"/>
        </w:rPr>
        <w:t>/20</w:t>
      </w:r>
      <w:r w:rsidR="004B67BE">
        <w:rPr>
          <w:rFonts w:ascii="Times New Roman" w:hAnsi="Times New Roman" w:cs="Times New Roman"/>
          <w:b/>
          <w:bCs/>
          <w:sz w:val="28"/>
          <w:szCs w:val="28"/>
          <w:u w:val="single"/>
          <w:lang w:val="es-ES"/>
        </w:rPr>
        <w:t>20</w:t>
      </w:r>
      <w:r w:rsidRPr="003B0CF8">
        <w:rPr>
          <w:rFonts w:ascii="Times New Roman" w:hAnsi="Times New Roman" w:cs="Times New Roman"/>
          <w:b/>
          <w:bCs/>
          <w:sz w:val="28"/>
          <w:szCs w:val="28"/>
          <w:u w:val="single"/>
          <w:lang w:val="es-ES"/>
        </w:rPr>
        <w:t>.</w:t>
      </w:r>
    </w:p>
    <w:p w:rsidR="00FF1512" w:rsidRPr="003B0CF8" w:rsidRDefault="00FF1512" w:rsidP="00FF1512">
      <w:pPr>
        <w:jc w:val="both"/>
        <w:rPr>
          <w:rFonts w:ascii="Times New Roman" w:hAnsi="Times New Roman" w:cs="Times New Roman"/>
          <w:b/>
          <w:bCs/>
          <w:u w:val="single"/>
          <w:lang w:val="es-ES"/>
        </w:rPr>
      </w:pPr>
    </w:p>
    <w:p w:rsidR="00A24A04" w:rsidRPr="00EF3A15" w:rsidRDefault="00FF1512" w:rsidP="00B0163D">
      <w:pPr>
        <w:widowControl/>
        <w:numPr>
          <w:ilvl w:val="0"/>
          <w:numId w:val="1"/>
        </w:numPr>
        <w:tabs>
          <w:tab w:val="left" w:pos="567"/>
        </w:tabs>
        <w:suppressAutoHyphens w:val="0"/>
        <w:ind w:left="567" w:hanging="567"/>
        <w:jc w:val="both"/>
        <w:rPr>
          <w:rFonts w:ascii="Times New Roman" w:hAnsi="Times New Roman" w:cs="Times New Roman"/>
          <w:bCs/>
          <w:color w:val="000000" w:themeColor="text1"/>
          <w:lang w:val="es-ES"/>
        </w:rPr>
      </w:pPr>
      <w:r w:rsidRPr="00EF3A15">
        <w:rPr>
          <w:rFonts w:ascii="Times New Roman" w:hAnsi="Times New Roman" w:cs="Times New Roman"/>
          <w:bCs/>
          <w:lang w:val="es-ES"/>
        </w:rPr>
        <w:t xml:space="preserve">En la ciudad de Godoy Cruz, Mendoza, a </w:t>
      </w:r>
      <w:r w:rsidRPr="00EF3A15">
        <w:rPr>
          <w:rFonts w:ascii="Times New Roman" w:hAnsi="Times New Roman" w:cs="Times New Roman"/>
          <w:bCs/>
          <w:color w:val="000000" w:themeColor="text1"/>
          <w:lang w:val="es-ES"/>
        </w:rPr>
        <w:t xml:space="preserve">los </w:t>
      </w:r>
      <w:r w:rsidR="006852B1" w:rsidRPr="00EF3A15">
        <w:rPr>
          <w:rFonts w:ascii="Times New Roman" w:hAnsi="Times New Roman" w:cs="Times New Roman"/>
          <w:bCs/>
          <w:color w:val="000000" w:themeColor="text1"/>
          <w:lang w:val="es-ES"/>
        </w:rPr>
        <w:t>11</w:t>
      </w:r>
      <w:r w:rsidRPr="00EF3A15">
        <w:rPr>
          <w:rFonts w:ascii="Times New Roman" w:hAnsi="Times New Roman" w:cs="Times New Roman"/>
          <w:bCs/>
          <w:color w:val="000000" w:themeColor="text1"/>
          <w:lang w:val="es-ES"/>
        </w:rPr>
        <w:t xml:space="preserve"> días del mes de </w:t>
      </w:r>
      <w:r w:rsidR="006852B1" w:rsidRPr="00EF3A15">
        <w:rPr>
          <w:rFonts w:ascii="Times New Roman" w:hAnsi="Times New Roman" w:cs="Times New Roman"/>
          <w:bCs/>
          <w:color w:val="000000" w:themeColor="text1"/>
          <w:lang w:val="es-ES"/>
        </w:rPr>
        <w:t>febrero</w:t>
      </w:r>
      <w:r w:rsidRPr="00EF3A15">
        <w:rPr>
          <w:rFonts w:ascii="Times New Roman" w:hAnsi="Times New Roman" w:cs="Times New Roman"/>
          <w:bCs/>
          <w:color w:val="000000" w:themeColor="text1"/>
          <w:lang w:val="es-ES"/>
        </w:rPr>
        <w:t xml:space="preserve"> de 20</w:t>
      </w:r>
      <w:r w:rsidR="004B67BE" w:rsidRPr="00EF3A15">
        <w:rPr>
          <w:rFonts w:ascii="Times New Roman" w:hAnsi="Times New Roman" w:cs="Times New Roman"/>
          <w:bCs/>
          <w:color w:val="000000" w:themeColor="text1"/>
          <w:lang w:val="es-ES"/>
        </w:rPr>
        <w:t>20</w:t>
      </w:r>
      <w:r w:rsidRPr="00EF3A15">
        <w:rPr>
          <w:rFonts w:ascii="Times New Roman" w:hAnsi="Times New Roman" w:cs="Times New Roman"/>
          <w:bCs/>
          <w:color w:val="000000" w:themeColor="text1"/>
          <w:lang w:val="es-ES"/>
        </w:rPr>
        <w:t xml:space="preserve">, se </w:t>
      </w:r>
      <w:r w:rsidRPr="00EF3A15">
        <w:rPr>
          <w:rFonts w:ascii="Times New Roman" w:hAnsi="Times New Roman" w:cs="Times New Roman"/>
          <w:bCs/>
          <w:lang w:val="es-ES"/>
        </w:rPr>
        <w:t xml:space="preserve">reúne en sesión </w:t>
      </w:r>
      <w:r w:rsidRPr="00EF3A15">
        <w:rPr>
          <w:rFonts w:ascii="Times New Roman" w:hAnsi="Times New Roman" w:cs="Times New Roman"/>
          <w:bCs/>
          <w:color w:val="000000" w:themeColor="text1"/>
          <w:lang w:val="es-ES"/>
        </w:rPr>
        <w:t>ordinaria la Comisión Directiva de la A.M.H.S.C</w:t>
      </w:r>
      <w:r w:rsidRPr="00EF3A15">
        <w:rPr>
          <w:rFonts w:ascii="Times New Roman" w:hAnsi="Times New Roman" w:cs="Times New Roman"/>
          <w:bCs/>
          <w:color w:val="000000" w:themeColor="text1"/>
          <w:lang w:val="es-ES_tradnl"/>
        </w:rPr>
        <w:t xml:space="preserve">. </w:t>
      </w:r>
      <w:r w:rsidR="00A24A04" w:rsidRPr="00EF3A15">
        <w:rPr>
          <w:rFonts w:ascii="Times New Roman" w:hAnsi="Times New Roman" w:cs="Times New Roman"/>
          <w:bCs/>
          <w:lang w:val="es-ES_tradnl"/>
        </w:rPr>
        <w:t>Bajo la presidencia del</w:t>
      </w:r>
      <w:r w:rsidRPr="00EF3A15">
        <w:rPr>
          <w:rFonts w:ascii="Times New Roman" w:hAnsi="Times New Roman" w:cs="Times New Roman"/>
          <w:bCs/>
          <w:lang w:val="es-ES_tradnl"/>
        </w:rPr>
        <w:t xml:space="preserve"> Sr. Sergio Daniel Marcellini, </w:t>
      </w:r>
    </w:p>
    <w:p w:rsidR="00FF1512" w:rsidRPr="00EF3A15" w:rsidRDefault="00FF1512" w:rsidP="004A7EAD">
      <w:pPr>
        <w:widowControl/>
        <w:numPr>
          <w:ilvl w:val="0"/>
          <w:numId w:val="1"/>
        </w:numPr>
        <w:tabs>
          <w:tab w:val="left" w:pos="567"/>
        </w:tabs>
        <w:suppressAutoHyphens w:val="0"/>
        <w:ind w:left="567" w:hanging="567"/>
        <w:jc w:val="both"/>
        <w:rPr>
          <w:rFonts w:ascii="Times New Roman" w:hAnsi="Times New Roman" w:cs="Times New Roman"/>
          <w:bCs/>
          <w:color w:val="000000" w:themeColor="text1"/>
          <w:lang w:val="es-ES"/>
        </w:rPr>
      </w:pPr>
      <w:r w:rsidRPr="00EF3A15">
        <w:rPr>
          <w:rFonts w:ascii="Times New Roman" w:hAnsi="Times New Roman" w:cs="Times New Roman"/>
          <w:bCs/>
          <w:color w:val="000000" w:themeColor="text1"/>
          <w:lang w:val="es-ES"/>
        </w:rPr>
        <w:t xml:space="preserve">Se hallan presentes los siguientes miembros titulares en actividad: </w:t>
      </w:r>
      <w:r w:rsidR="00EC6827" w:rsidRPr="00EF3A15">
        <w:rPr>
          <w:rFonts w:ascii="Times New Roman" w:hAnsi="Times New Roman" w:cs="Times New Roman"/>
          <w:bCs/>
          <w:lang w:val="es-ES"/>
        </w:rPr>
        <w:t xml:space="preserve">Edgar Coria, </w:t>
      </w:r>
      <w:r w:rsidRPr="00EF3A15">
        <w:rPr>
          <w:rFonts w:ascii="Times New Roman" w:hAnsi="Times New Roman" w:cs="Times New Roman"/>
          <w:bCs/>
          <w:color w:val="000000" w:themeColor="text1"/>
          <w:lang w:val="es-ES"/>
        </w:rPr>
        <w:t>Fernanda Carrascosa,</w:t>
      </w:r>
      <w:r w:rsidR="00330146" w:rsidRPr="00EF3A15">
        <w:rPr>
          <w:rFonts w:ascii="Times New Roman" w:hAnsi="Times New Roman" w:cs="Times New Roman"/>
          <w:bCs/>
          <w:color w:val="000000" w:themeColor="text1"/>
          <w:lang w:val="es-ES"/>
        </w:rPr>
        <w:t xml:space="preserve"> Florencia Serpa,</w:t>
      </w:r>
      <w:r w:rsidRPr="00EF3A15">
        <w:rPr>
          <w:rFonts w:ascii="Times New Roman" w:hAnsi="Times New Roman" w:cs="Times New Roman"/>
          <w:bCs/>
          <w:color w:val="000000" w:themeColor="text1"/>
          <w:lang w:val="es-ES"/>
        </w:rPr>
        <w:t xml:space="preserve"> </w:t>
      </w:r>
      <w:r w:rsidR="00EC6827" w:rsidRPr="00EF3A15">
        <w:rPr>
          <w:rFonts w:ascii="Times New Roman" w:hAnsi="Times New Roman" w:cs="Times New Roman"/>
          <w:bCs/>
          <w:color w:val="000000" w:themeColor="text1"/>
          <w:lang w:val="es-ES"/>
        </w:rPr>
        <w:t>Armando Lértora</w:t>
      </w:r>
      <w:r w:rsidR="00522D1E" w:rsidRPr="00EF3A15">
        <w:rPr>
          <w:rFonts w:ascii="Times New Roman" w:hAnsi="Times New Roman" w:cs="Times New Roman"/>
          <w:bCs/>
          <w:color w:val="000000" w:themeColor="text1"/>
          <w:lang w:val="es-ES"/>
        </w:rPr>
        <w:t xml:space="preserve"> </w:t>
      </w:r>
      <w:r w:rsidR="008949B4" w:rsidRPr="00EF3A15">
        <w:rPr>
          <w:rFonts w:ascii="Times New Roman" w:hAnsi="Times New Roman" w:cs="Times New Roman"/>
          <w:bCs/>
          <w:color w:val="000000" w:themeColor="text1"/>
          <w:lang w:val="es-ES"/>
        </w:rPr>
        <w:t>y Sergio Zera</w:t>
      </w:r>
      <w:r w:rsidRPr="00EF3A15">
        <w:rPr>
          <w:rFonts w:ascii="Times New Roman" w:hAnsi="Times New Roman" w:cs="Times New Roman"/>
          <w:bCs/>
          <w:color w:val="000000" w:themeColor="text1"/>
          <w:lang w:val="es-ES"/>
        </w:rPr>
        <w:t xml:space="preserve">. </w:t>
      </w:r>
    </w:p>
    <w:p w:rsidR="00FF1512" w:rsidRPr="00EF3A15" w:rsidRDefault="00FF1512" w:rsidP="004A7EAD">
      <w:pPr>
        <w:widowControl/>
        <w:numPr>
          <w:ilvl w:val="0"/>
          <w:numId w:val="1"/>
        </w:numPr>
        <w:tabs>
          <w:tab w:val="left" w:pos="567"/>
        </w:tabs>
        <w:suppressAutoHyphens w:val="0"/>
        <w:ind w:left="567" w:hanging="567"/>
        <w:jc w:val="both"/>
        <w:rPr>
          <w:rFonts w:ascii="Times New Roman" w:hAnsi="Times New Roman" w:cs="Times New Roman"/>
          <w:bCs/>
          <w:color w:val="000000" w:themeColor="text1"/>
          <w:lang w:val="es-ES"/>
        </w:rPr>
      </w:pPr>
      <w:r w:rsidRPr="00EF3A15">
        <w:rPr>
          <w:rFonts w:ascii="Times New Roman" w:hAnsi="Times New Roman" w:cs="Times New Roman"/>
          <w:bCs/>
          <w:color w:val="000000" w:themeColor="text1"/>
          <w:lang w:val="es-ES"/>
        </w:rPr>
        <w:t xml:space="preserve">Se encuentran ausentes los miembros titulares en actividad: Néstor Medici, </w:t>
      </w:r>
      <w:r w:rsidR="008949B4" w:rsidRPr="00EF3A15">
        <w:rPr>
          <w:rFonts w:ascii="Times New Roman" w:hAnsi="Times New Roman" w:cs="Times New Roman"/>
          <w:bCs/>
          <w:color w:val="000000" w:themeColor="text1"/>
          <w:lang w:val="es-ES"/>
        </w:rPr>
        <w:t xml:space="preserve">Claudio Gil, </w:t>
      </w:r>
      <w:r w:rsidRPr="00EF3A15">
        <w:rPr>
          <w:rFonts w:ascii="Times New Roman" w:hAnsi="Times New Roman" w:cs="Times New Roman"/>
          <w:bCs/>
          <w:color w:val="000000" w:themeColor="text1"/>
          <w:lang w:val="es-ES"/>
        </w:rPr>
        <w:t>Alberto Aguilo, Marc Lienaux</w:t>
      </w:r>
      <w:r w:rsidR="00EC6827" w:rsidRPr="00EF3A15">
        <w:rPr>
          <w:rFonts w:ascii="Times New Roman" w:hAnsi="Times New Roman" w:cs="Times New Roman"/>
          <w:bCs/>
          <w:color w:val="000000" w:themeColor="text1"/>
          <w:lang w:val="es-ES"/>
        </w:rPr>
        <w:t xml:space="preserve">, </w:t>
      </w:r>
      <w:r w:rsidRPr="00EF3A15">
        <w:rPr>
          <w:rFonts w:ascii="Times New Roman" w:hAnsi="Times New Roman" w:cs="Times New Roman"/>
          <w:bCs/>
          <w:color w:val="000000" w:themeColor="text1"/>
          <w:lang w:val="es-ES"/>
        </w:rPr>
        <w:t>Miriam Calafiore</w:t>
      </w:r>
      <w:r w:rsidR="00EC6827" w:rsidRPr="00EF3A15">
        <w:rPr>
          <w:rFonts w:ascii="Times New Roman" w:hAnsi="Times New Roman" w:cs="Times New Roman"/>
          <w:bCs/>
          <w:color w:val="000000" w:themeColor="text1"/>
          <w:lang w:val="es-ES"/>
        </w:rPr>
        <w:t xml:space="preserve"> y Daniel González</w:t>
      </w:r>
      <w:r w:rsidRPr="00EF3A15">
        <w:rPr>
          <w:rFonts w:ascii="Times New Roman" w:hAnsi="Times New Roman" w:cs="Times New Roman"/>
          <w:bCs/>
          <w:color w:val="000000" w:themeColor="text1"/>
          <w:lang w:val="es-ES"/>
        </w:rPr>
        <w:t xml:space="preserve">. </w:t>
      </w:r>
    </w:p>
    <w:p w:rsidR="00FF1512" w:rsidRPr="00EF3A15" w:rsidRDefault="00232603" w:rsidP="004A7EAD">
      <w:pPr>
        <w:numPr>
          <w:ilvl w:val="0"/>
          <w:numId w:val="1"/>
        </w:numPr>
        <w:tabs>
          <w:tab w:val="left" w:pos="1134"/>
        </w:tabs>
        <w:ind w:left="567" w:hanging="567"/>
        <w:jc w:val="both"/>
        <w:rPr>
          <w:rFonts w:ascii="Times New Roman" w:hAnsi="Times New Roman" w:cs="Times New Roman"/>
          <w:bCs/>
          <w:i/>
          <w:lang w:val="es-ES"/>
        </w:rPr>
      </w:pPr>
      <w:r w:rsidRPr="00EF3A15">
        <w:rPr>
          <w:rFonts w:ascii="Times New Roman" w:hAnsi="Times New Roman" w:cs="Times New Roman"/>
          <w:bCs/>
          <w:lang w:val="es-ES"/>
        </w:rPr>
        <w:t>Se encuentran presentes los delegados de los clubes Andino</w:t>
      </w:r>
      <w:r w:rsidR="0059245C" w:rsidRPr="00EF3A15">
        <w:rPr>
          <w:rFonts w:ascii="Times New Roman" w:hAnsi="Times New Roman" w:cs="Times New Roman"/>
          <w:bCs/>
          <w:lang w:val="es-ES"/>
        </w:rPr>
        <w:t>, Los Tordos, Yeruti</w:t>
      </w:r>
      <w:r w:rsidR="00293CB5" w:rsidRPr="00EF3A15">
        <w:rPr>
          <w:rFonts w:ascii="Times New Roman" w:hAnsi="Times New Roman" w:cs="Times New Roman"/>
          <w:bCs/>
          <w:lang w:val="es-ES"/>
        </w:rPr>
        <w:t xml:space="preserve">, Peumayen, Obras, </w:t>
      </w:r>
      <w:r w:rsidRPr="00EF3A15">
        <w:rPr>
          <w:rFonts w:ascii="Times New Roman" w:hAnsi="Times New Roman" w:cs="Times New Roman"/>
          <w:bCs/>
          <w:lang w:val="es-ES"/>
        </w:rPr>
        <w:t>C.A.B.N.A, Bco. Mza., Murialdo, Alemán, Tacurú</w:t>
      </w:r>
      <w:r w:rsidR="00293CB5" w:rsidRPr="00EF3A15">
        <w:rPr>
          <w:rFonts w:ascii="Times New Roman" w:hAnsi="Times New Roman" w:cs="Times New Roman"/>
          <w:bCs/>
          <w:lang w:val="es-ES"/>
        </w:rPr>
        <w:t>,</w:t>
      </w:r>
      <w:r w:rsidRPr="00EF3A15">
        <w:rPr>
          <w:rFonts w:ascii="Times New Roman" w:hAnsi="Times New Roman" w:cs="Times New Roman"/>
          <w:bCs/>
          <w:lang w:val="es-ES"/>
        </w:rPr>
        <w:t xml:space="preserve"> Liceo</w:t>
      </w:r>
      <w:r w:rsidR="00293CB5" w:rsidRPr="00EF3A15">
        <w:rPr>
          <w:rFonts w:ascii="Times New Roman" w:hAnsi="Times New Roman" w:cs="Times New Roman"/>
          <w:bCs/>
          <w:lang w:val="es-ES"/>
        </w:rPr>
        <w:t>, Vistalba, Mza R.C, y C.D.Maipú.</w:t>
      </w:r>
      <w:r w:rsidRPr="00EF3A15">
        <w:rPr>
          <w:rFonts w:ascii="Times New Roman" w:hAnsi="Times New Roman" w:cs="Times New Roman"/>
          <w:bCs/>
          <w:lang w:val="es-ES"/>
        </w:rPr>
        <w:t>.</w:t>
      </w:r>
    </w:p>
    <w:p w:rsidR="00FF1512" w:rsidRPr="00EF3A15" w:rsidRDefault="00FF1512" w:rsidP="004A7EAD">
      <w:pPr>
        <w:numPr>
          <w:ilvl w:val="0"/>
          <w:numId w:val="1"/>
        </w:numPr>
        <w:tabs>
          <w:tab w:val="left" w:pos="1134"/>
        </w:tabs>
        <w:ind w:left="567" w:hanging="567"/>
        <w:jc w:val="both"/>
        <w:rPr>
          <w:rFonts w:ascii="Times New Roman" w:hAnsi="Times New Roman" w:cs="Times New Roman"/>
          <w:bCs/>
          <w:i/>
          <w:lang w:val="es-ES"/>
        </w:rPr>
      </w:pPr>
      <w:r w:rsidRPr="00EF3A15">
        <w:rPr>
          <w:rFonts w:ascii="Times New Roman" w:hAnsi="Times New Roman" w:cs="Times New Roman"/>
          <w:bCs/>
          <w:lang w:val="es-ES"/>
        </w:rPr>
        <w:t xml:space="preserve">Se lee el acta </w:t>
      </w:r>
      <w:r w:rsidR="00736664" w:rsidRPr="00EF3A15">
        <w:rPr>
          <w:rFonts w:ascii="Times New Roman" w:hAnsi="Times New Roman" w:cs="Times New Roman"/>
          <w:bCs/>
          <w:lang w:val="es-ES"/>
        </w:rPr>
        <w:t>01/2020</w:t>
      </w:r>
      <w:r w:rsidRPr="00EF3A15">
        <w:rPr>
          <w:rFonts w:ascii="Times New Roman" w:hAnsi="Times New Roman" w:cs="Times New Roman"/>
          <w:bCs/>
          <w:lang w:val="es-ES"/>
        </w:rPr>
        <w:t>.</w:t>
      </w:r>
      <w:r w:rsidR="00232603" w:rsidRPr="00EF3A15">
        <w:rPr>
          <w:rFonts w:ascii="Times New Roman" w:hAnsi="Times New Roman" w:cs="Times New Roman"/>
          <w:bCs/>
          <w:lang w:val="es-ES"/>
        </w:rPr>
        <w:t xml:space="preserve"> La cual se aprueba</w:t>
      </w:r>
      <w:r w:rsidR="001D5A7D" w:rsidRPr="00EF3A15">
        <w:rPr>
          <w:rFonts w:ascii="Times New Roman" w:hAnsi="Times New Roman" w:cs="Times New Roman"/>
          <w:bCs/>
          <w:lang w:val="es-ES"/>
        </w:rPr>
        <w:t>.</w:t>
      </w:r>
    </w:p>
    <w:p w:rsidR="00FF1512" w:rsidRPr="00EF3A15" w:rsidRDefault="00FF1512" w:rsidP="004A7EAD">
      <w:pPr>
        <w:numPr>
          <w:ilvl w:val="0"/>
          <w:numId w:val="1"/>
        </w:numPr>
        <w:tabs>
          <w:tab w:val="left" w:pos="1107"/>
          <w:tab w:val="left" w:pos="1134"/>
        </w:tabs>
        <w:ind w:left="567" w:hanging="567"/>
        <w:jc w:val="both"/>
        <w:rPr>
          <w:rFonts w:ascii="Times New Roman" w:hAnsi="Times New Roman" w:cs="Times New Roman"/>
          <w:bCs/>
          <w:i/>
          <w:lang w:val="es-ES"/>
        </w:rPr>
      </w:pPr>
      <w:r w:rsidRPr="00EF3A15">
        <w:rPr>
          <w:rFonts w:ascii="Times New Roman" w:hAnsi="Times New Roman" w:cs="Times New Roman"/>
          <w:bCs/>
          <w:lang w:val="es-ES"/>
        </w:rPr>
        <w:t xml:space="preserve">Consejo de Árbitros </w:t>
      </w:r>
      <w:r w:rsidR="00F41FF4">
        <w:rPr>
          <w:rFonts w:ascii="Times New Roman" w:hAnsi="Times New Roman" w:cs="Times New Roman"/>
          <w:bCs/>
          <w:lang w:val="es-ES"/>
        </w:rPr>
        <w:t xml:space="preserve">no </w:t>
      </w:r>
      <w:r w:rsidR="001D5A7D" w:rsidRPr="00EF3A15">
        <w:rPr>
          <w:rFonts w:ascii="Times New Roman" w:hAnsi="Times New Roman" w:cs="Times New Roman"/>
          <w:bCs/>
          <w:lang w:val="es-ES"/>
        </w:rPr>
        <w:t>presenta informe</w:t>
      </w:r>
      <w:r w:rsidR="00F41FF4">
        <w:rPr>
          <w:rFonts w:ascii="Times New Roman" w:hAnsi="Times New Roman" w:cs="Times New Roman"/>
          <w:bCs/>
          <w:lang w:val="es-ES"/>
        </w:rPr>
        <w:t>.</w:t>
      </w:r>
    </w:p>
    <w:p w:rsidR="005B196B" w:rsidRPr="00EF3A15" w:rsidRDefault="005B196B" w:rsidP="005B196B">
      <w:pPr>
        <w:numPr>
          <w:ilvl w:val="0"/>
          <w:numId w:val="24"/>
        </w:numPr>
        <w:tabs>
          <w:tab w:val="left" w:pos="540"/>
          <w:tab w:val="left" w:pos="567"/>
          <w:tab w:val="left" w:pos="851"/>
        </w:tabs>
        <w:ind w:left="0" w:firstLine="0"/>
        <w:jc w:val="both"/>
        <w:rPr>
          <w:rFonts w:ascii="Times New Roman" w:hAnsi="Times New Roman" w:cs="Times New Roman"/>
          <w:color w:val="000000" w:themeColor="text1"/>
          <w:kern w:val="2"/>
          <w:lang w:val="es-ES"/>
        </w:rPr>
      </w:pPr>
      <w:r w:rsidRPr="00EF3A15">
        <w:rPr>
          <w:rFonts w:ascii="Times New Roman" w:hAnsi="Times New Roman" w:cs="Times New Roman"/>
          <w:bCs/>
          <w:color w:val="000000" w:themeColor="text1"/>
          <w:lang w:val="es-ES"/>
        </w:rPr>
        <w:t>Se procede al tratamiento de notas y temas.</w:t>
      </w:r>
    </w:p>
    <w:p w:rsidR="005B196B" w:rsidRPr="00EF3A15" w:rsidRDefault="005B196B" w:rsidP="005B196B">
      <w:pPr>
        <w:pStyle w:val="Prrafodelista"/>
        <w:tabs>
          <w:tab w:val="left" w:pos="567"/>
          <w:tab w:val="left" w:pos="1134"/>
        </w:tabs>
        <w:ind w:left="993"/>
        <w:jc w:val="both"/>
        <w:rPr>
          <w:rFonts w:ascii="Times New Roman" w:hAnsi="Times New Roman" w:cs="Times New Roman"/>
          <w:color w:val="000000" w:themeColor="text1"/>
          <w:szCs w:val="24"/>
        </w:rPr>
      </w:pPr>
    </w:p>
    <w:p w:rsidR="005B196B" w:rsidRPr="00EF3A15" w:rsidRDefault="008949B4" w:rsidP="008949B4">
      <w:pPr>
        <w:pStyle w:val="Prrafodelista"/>
        <w:numPr>
          <w:ilvl w:val="0"/>
          <w:numId w:val="25"/>
        </w:numPr>
        <w:tabs>
          <w:tab w:val="left" w:pos="567"/>
          <w:tab w:val="left" w:pos="1134"/>
        </w:tabs>
        <w:ind w:left="1134" w:hanging="567"/>
        <w:jc w:val="both"/>
        <w:rPr>
          <w:rFonts w:ascii="Times New Roman" w:hAnsi="Times New Roman" w:cs="Times New Roman"/>
          <w:i/>
          <w:szCs w:val="24"/>
        </w:rPr>
      </w:pPr>
      <w:r w:rsidRPr="00EF3A15">
        <w:rPr>
          <w:rFonts w:ascii="Times New Roman" w:hAnsi="Times New Roman" w:cs="Times New Roman"/>
          <w:i/>
          <w:color w:val="000000" w:themeColor="text1"/>
          <w:szCs w:val="24"/>
        </w:rPr>
        <w:t>No hay notas.</w:t>
      </w:r>
    </w:p>
    <w:p w:rsidR="008949B4" w:rsidRPr="00EF3A15" w:rsidRDefault="008949B4" w:rsidP="008949B4">
      <w:pPr>
        <w:pStyle w:val="Prrafodelista"/>
        <w:tabs>
          <w:tab w:val="left" w:pos="567"/>
          <w:tab w:val="left" w:pos="1134"/>
        </w:tabs>
        <w:ind w:left="1134"/>
        <w:jc w:val="both"/>
        <w:rPr>
          <w:rFonts w:ascii="Times New Roman" w:hAnsi="Times New Roman" w:cs="Times New Roman"/>
          <w:szCs w:val="24"/>
        </w:rPr>
      </w:pPr>
    </w:p>
    <w:p w:rsidR="005B196B" w:rsidRPr="00EF3A15" w:rsidRDefault="005B196B" w:rsidP="005B196B">
      <w:pPr>
        <w:pStyle w:val="Prrafodelista"/>
        <w:numPr>
          <w:ilvl w:val="0"/>
          <w:numId w:val="27"/>
        </w:numPr>
        <w:ind w:left="425" w:hanging="425"/>
        <w:rPr>
          <w:rFonts w:ascii="Times New Roman" w:hAnsi="Times New Roman" w:cs="Times New Roman"/>
          <w:szCs w:val="24"/>
          <w:u w:val="single"/>
        </w:rPr>
      </w:pPr>
      <w:r w:rsidRPr="00EF3A15">
        <w:rPr>
          <w:rFonts w:ascii="Times New Roman" w:hAnsi="Times New Roman" w:cs="Times New Roman"/>
          <w:szCs w:val="24"/>
          <w:u w:val="single"/>
        </w:rPr>
        <w:t>TEMA CON DELEGADOS</w:t>
      </w:r>
    </w:p>
    <w:p w:rsidR="005B196B" w:rsidRPr="00EF3A15" w:rsidRDefault="005B196B" w:rsidP="005B196B">
      <w:pPr>
        <w:pStyle w:val="Prrafodelista"/>
        <w:ind w:left="425"/>
        <w:rPr>
          <w:rFonts w:ascii="Times New Roman" w:hAnsi="Times New Roman" w:cs="Times New Roman"/>
          <w:szCs w:val="24"/>
          <w:u w:val="single"/>
        </w:rPr>
      </w:pPr>
    </w:p>
    <w:p w:rsidR="005B196B" w:rsidRPr="00EF3A15" w:rsidRDefault="00EF3A15" w:rsidP="005B196B">
      <w:pPr>
        <w:pStyle w:val="Prrafodelista"/>
        <w:numPr>
          <w:ilvl w:val="0"/>
          <w:numId w:val="22"/>
        </w:numPr>
        <w:spacing w:after="240"/>
        <w:jc w:val="both"/>
        <w:rPr>
          <w:rFonts w:ascii="Times New Roman" w:eastAsia="Times New Roman" w:hAnsi="Times New Roman" w:cs="Times New Roman"/>
          <w:color w:val="000000"/>
          <w:kern w:val="2"/>
          <w:szCs w:val="24"/>
        </w:rPr>
      </w:pPr>
      <w:r w:rsidRPr="00EF3A15">
        <w:rPr>
          <w:rFonts w:ascii="Times New Roman" w:eastAsia="Times New Roman" w:hAnsi="Times New Roman" w:cs="Times New Roman"/>
          <w:color w:val="000000"/>
          <w:szCs w:val="24"/>
        </w:rPr>
        <w:t>Tesorería hace saber el estado de cuenta de los clubes</w:t>
      </w:r>
      <w:r w:rsidR="00875A3B" w:rsidRPr="00EF3A15">
        <w:rPr>
          <w:rFonts w:ascii="Times New Roman" w:eastAsia="Times New Roman" w:hAnsi="Times New Roman" w:cs="Times New Roman"/>
          <w:color w:val="000000"/>
          <w:szCs w:val="24"/>
        </w:rPr>
        <w:t>.</w:t>
      </w:r>
    </w:p>
    <w:p w:rsidR="005B196B" w:rsidRPr="00EF3A15" w:rsidRDefault="005B196B" w:rsidP="005B196B">
      <w:pPr>
        <w:pStyle w:val="Prrafodelista"/>
        <w:numPr>
          <w:ilvl w:val="0"/>
          <w:numId w:val="22"/>
        </w:numPr>
        <w:spacing w:after="240"/>
        <w:jc w:val="both"/>
        <w:rPr>
          <w:rFonts w:ascii="Times New Roman" w:eastAsia="Times New Roman" w:hAnsi="Times New Roman" w:cs="Times New Roman"/>
          <w:color w:val="000000"/>
          <w:szCs w:val="24"/>
        </w:rPr>
      </w:pPr>
      <w:r w:rsidRPr="00EF3A15">
        <w:rPr>
          <w:rFonts w:ascii="Times New Roman" w:eastAsia="Times New Roman" w:hAnsi="Times New Roman" w:cs="Times New Roman"/>
          <w:color w:val="000000"/>
          <w:szCs w:val="24"/>
        </w:rPr>
        <w:t xml:space="preserve">Se </w:t>
      </w:r>
      <w:r w:rsidR="00875A3B" w:rsidRPr="00EF3A15">
        <w:rPr>
          <w:rFonts w:ascii="Times New Roman" w:eastAsia="Times New Roman" w:hAnsi="Times New Roman" w:cs="Times New Roman"/>
          <w:color w:val="000000"/>
          <w:szCs w:val="24"/>
        </w:rPr>
        <w:t xml:space="preserve">les </w:t>
      </w:r>
      <w:r w:rsidRPr="00EF3A15">
        <w:rPr>
          <w:rFonts w:ascii="Times New Roman" w:eastAsia="Times New Roman" w:hAnsi="Times New Roman" w:cs="Times New Roman"/>
          <w:color w:val="000000"/>
          <w:szCs w:val="24"/>
        </w:rPr>
        <w:t>recuerda</w:t>
      </w:r>
      <w:r w:rsidR="00875A3B" w:rsidRPr="00EF3A15">
        <w:rPr>
          <w:rFonts w:ascii="Times New Roman" w:eastAsia="Times New Roman" w:hAnsi="Times New Roman" w:cs="Times New Roman"/>
          <w:color w:val="000000"/>
          <w:szCs w:val="24"/>
        </w:rPr>
        <w:t xml:space="preserve"> a los clubes que</w:t>
      </w:r>
      <w:r w:rsidRPr="00EF3A15">
        <w:rPr>
          <w:rFonts w:ascii="Times New Roman" w:eastAsia="Times New Roman" w:hAnsi="Times New Roman" w:cs="Times New Roman"/>
          <w:color w:val="000000"/>
          <w:szCs w:val="24"/>
        </w:rPr>
        <w:t xml:space="preserve"> las deudas genera</w:t>
      </w:r>
      <w:r w:rsidR="00875A3B" w:rsidRPr="00EF3A15">
        <w:rPr>
          <w:rFonts w:ascii="Times New Roman" w:eastAsia="Times New Roman" w:hAnsi="Times New Roman" w:cs="Times New Roman"/>
          <w:color w:val="000000"/>
          <w:szCs w:val="24"/>
        </w:rPr>
        <w:t>das</w:t>
      </w:r>
      <w:r w:rsidRPr="00EF3A15">
        <w:rPr>
          <w:rFonts w:ascii="Times New Roman" w:eastAsia="Times New Roman" w:hAnsi="Times New Roman" w:cs="Times New Roman"/>
          <w:color w:val="000000"/>
          <w:szCs w:val="24"/>
        </w:rPr>
        <w:t xml:space="preserve"> </w:t>
      </w:r>
      <w:r w:rsidR="00875A3B" w:rsidRPr="00EF3A15">
        <w:rPr>
          <w:rFonts w:ascii="Times New Roman" w:eastAsia="Times New Roman" w:hAnsi="Times New Roman" w:cs="Times New Roman"/>
          <w:color w:val="000000"/>
          <w:szCs w:val="24"/>
        </w:rPr>
        <w:t>por todo concepto, a excepción de los torneos</w:t>
      </w:r>
      <w:r w:rsidR="00EF3A15" w:rsidRPr="00EF3A15">
        <w:rPr>
          <w:rFonts w:ascii="Times New Roman" w:eastAsia="Times New Roman" w:hAnsi="Times New Roman" w:cs="Times New Roman"/>
          <w:color w:val="000000"/>
          <w:szCs w:val="24"/>
        </w:rPr>
        <w:t xml:space="preserve"> Pre vendimia y Vendimia</w:t>
      </w:r>
      <w:r w:rsidR="00875A3B" w:rsidRPr="00EF3A15">
        <w:rPr>
          <w:rFonts w:ascii="Times New Roman" w:eastAsia="Times New Roman" w:hAnsi="Times New Roman" w:cs="Times New Roman"/>
          <w:color w:val="000000"/>
          <w:szCs w:val="24"/>
        </w:rPr>
        <w:t xml:space="preserve">, </w:t>
      </w:r>
      <w:r w:rsidR="00247FAD" w:rsidRPr="00EF3A15">
        <w:rPr>
          <w:rFonts w:ascii="Times New Roman" w:eastAsia="Times New Roman" w:hAnsi="Times New Roman" w:cs="Times New Roman"/>
          <w:color w:val="000000"/>
          <w:szCs w:val="24"/>
        </w:rPr>
        <w:t>v</w:t>
      </w:r>
      <w:r w:rsidRPr="00EF3A15">
        <w:rPr>
          <w:rFonts w:ascii="Times New Roman" w:eastAsia="Times New Roman" w:hAnsi="Times New Roman" w:cs="Times New Roman"/>
          <w:color w:val="000000"/>
          <w:szCs w:val="24"/>
        </w:rPr>
        <w:t xml:space="preserve">encen inexorablemente el </w:t>
      </w:r>
      <w:r w:rsidR="00875A3B" w:rsidRPr="00EF3A15">
        <w:rPr>
          <w:rFonts w:ascii="Times New Roman" w:eastAsia="Times New Roman" w:hAnsi="Times New Roman" w:cs="Times New Roman"/>
          <w:color w:val="000000"/>
          <w:szCs w:val="24"/>
        </w:rPr>
        <w:t>día</w:t>
      </w:r>
      <w:r w:rsidRPr="00EF3A15">
        <w:rPr>
          <w:rFonts w:ascii="Times New Roman" w:eastAsia="Times New Roman" w:hAnsi="Times New Roman" w:cs="Times New Roman"/>
          <w:color w:val="000000"/>
          <w:szCs w:val="24"/>
        </w:rPr>
        <w:t xml:space="preserve"> 10/03/2020.</w:t>
      </w:r>
    </w:p>
    <w:p w:rsidR="005B196B" w:rsidRPr="00EF3A15" w:rsidRDefault="005B196B" w:rsidP="005B196B">
      <w:pPr>
        <w:pStyle w:val="Prrafodelista"/>
        <w:numPr>
          <w:ilvl w:val="0"/>
          <w:numId w:val="22"/>
        </w:numPr>
        <w:spacing w:after="240"/>
        <w:jc w:val="both"/>
        <w:rPr>
          <w:rFonts w:ascii="Times New Roman" w:eastAsia="Times New Roman" w:hAnsi="Times New Roman" w:cs="Times New Roman"/>
          <w:color w:val="000000"/>
          <w:szCs w:val="24"/>
        </w:rPr>
      </w:pPr>
      <w:r w:rsidRPr="00EF3A15">
        <w:rPr>
          <w:rFonts w:ascii="Times New Roman" w:eastAsia="Times New Roman" w:hAnsi="Times New Roman" w:cs="Times New Roman"/>
          <w:color w:val="000000"/>
          <w:szCs w:val="24"/>
        </w:rPr>
        <w:t xml:space="preserve">Se lee </w:t>
      </w:r>
      <w:r w:rsidR="00247FAD" w:rsidRPr="00EF3A15">
        <w:rPr>
          <w:rFonts w:ascii="Times New Roman" w:eastAsia="Times New Roman" w:hAnsi="Times New Roman" w:cs="Times New Roman"/>
          <w:color w:val="000000"/>
          <w:szCs w:val="24"/>
        </w:rPr>
        <w:t xml:space="preserve">el </w:t>
      </w:r>
      <w:r w:rsidRPr="00EF3A15">
        <w:rPr>
          <w:rFonts w:ascii="Times New Roman" w:eastAsia="Times New Roman" w:hAnsi="Times New Roman" w:cs="Times New Roman"/>
          <w:color w:val="000000"/>
          <w:szCs w:val="24"/>
        </w:rPr>
        <w:t xml:space="preserve">reglamento de penalidades personales para </w:t>
      </w:r>
      <w:r w:rsidR="00247FAD" w:rsidRPr="00EF3A15">
        <w:rPr>
          <w:rFonts w:ascii="Times New Roman" w:eastAsia="Times New Roman" w:hAnsi="Times New Roman" w:cs="Times New Roman"/>
          <w:color w:val="000000"/>
          <w:szCs w:val="24"/>
        </w:rPr>
        <w:t>los cuerpos técnicos</w:t>
      </w:r>
      <w:r w:rsidRPr="00EF3A15">
        <w:rPr>
          <w:rFonts w:ascii="Times New Roman" w:eastAsia="Times New Roman" w:hAnsi="Times New Roman" w:cs="Times New Roman"/>
          <w:color w:val="000000"/>
          <w:szCs w:val="24"/>
        </w:rPr>
        <w:t xml:space="preserve">, </w:t>
      </w:r>
      <w:r w:rsidR="00247FAD" w:rsidRPr="00EF3A15">
        <w:rPr>
          <w:rFonts w:ascii="Times New Roman" w:eastAsia="Times New Roman" w:hAnsi="Times New Roman" w:cs="Times New Roman"/>
          <w:color w:val="000000"/>
          <w:szCs w:val="24"/>
        </w:rPr>
        <w:t>el mismo</w:t>
      </w:r>
      <w:r w:rsidRPr="00EF3A15">
        <w:rPr>
          <w:rFonts w:ascii="Times New Roman" w:eastAsia="Times New Roman" w:hAnsi="Times New Roman" w:cs="Times New Roman"/>
          <w:color w:val="000000"/>
          <w:szCs w:val="24"/>
        </w:rPr>
        <w:t xml:space="preserve"> </w:t>
      </w:r>
      <w:r w:rsidR="00247FAD" w:rsidRPr="00EF3A15">
        <w:rPr>
          <w:rFonts w:ascii="Times New Roman" w:eastAsia="Times New Roman" w:hAnsi="Times New Roman" w:cs="Times New Roman"/>
          <w:color w:val="000000"/>
          <w:szCs w:val="24"/>
        </w:rPr>
        <w:t>comenzó</w:t>
      </w:r>
      <w:r w:rsidRPr="00EF3A15">
        <w:rPr>
          <w:rFonts w:ascii="Times New Roman" w:eastAsia="Times New Roman" w:hAnsi="Times New Roman" w:cs="Times New Roman"/>
          <w:color w:val="000000"/>
          <w:szCs w:val="24"/>
        </w:rPr>
        <w:t xml:space="preserve"> a regir desde </w:t>
      </w:r>
      <w:r w:rsidR="00247FAD" w:rsidRPr="00EF3A15">
        <w:rPr>
          <w:rFonts w:ascii="Times New Roman" w:eastAsia="Times New Roman" w:hAnsi="Times New Roman" w:cs="Times New Roman"/>
          <w:color w:val="000000"/>
          <w:szCs w:val="24"/>
        </w:rPr>
        <w:t>inicio</w:t>
      </w:r>
      <w:r w:rsidRPr="00EF3A15">
        <w:rPr>
          <w:rFonts w:ascii="Times New Roman" w:eastAsia="Times New Roman" w:hAnsi="Times New Roman" w:cs="Times New Roman"/>
          <w:color w:val="000000"/>
          <w:szCs w:val="24"/>
        </w:rPr>
        <w:t xml:space="preserve"> de</w:t>
      </w:r>
      <w:r w:rsidR="00247FAD" w:rsidRPr="00EF3A15">
        <w:rPr>
          <w:rFonts w:ascii="Times New Roman" w:eastAsia="Times New Roman" w:hAnsi="Times New Roman" w:cs="Times New Roman"/>
          <w:color w:val="000000"/>
          <w:szCs w:val="24"/>
        </w:rPr>
        <w:t>l</w:t>
      </w:r>
      <w:r w:rsidRPr="00EF3A15">
        <w:rPr>
          <w:rFonts w:ascii="Times New Roman" w:eastAsia="Times New Roman" w:hAnsi="Times New Roman" w:cs="Times New Roman"/>
          <w:color w:val="000000"/>
          <w:szCs w:val="24"/>
        </w:rPr>
        <w:t xml:space="preserve"> torneo pre-vendimia</w:t>
      </w:r>
      <w:r w:rsidR="00247FAD" w:rsidRPr="00EF3A15">
        <w:rPr>
          <w:rFonts w:ascii="Times New Roman" w:eastAsia="Times New Roman" w:hAnsi="Times New Roman" w:cs="Times New Roman"/>
          <w:color w:val="000000"/>
          <w:szCs w:val="24"/>
        </w:rPr>
        <w:t xml:space="preserve"> (05/02/2020)</w:t>
      </w:r>
      <w:r w:rsidRPr="00EF3A15">
        <w:rPr>
          <w:rFonts w:ascii="Times New Roman" w:eastAsia="Times New Roman" w:hAnsi="Times New Roman" w:cs="Times New Roman"/>
          <w:color w:val="000000"/>
          <w:szCs w:val="24"/>
        </w:rPr>
        <w:t xml:space="preserve">. </w:t>
      </w:r>
      <w:r w:rsidR="00736664" w:rsidRPr="00EF3A15">
        <w:rPr>
          <w:rFonts w:ascii="Times New Roman" w:eastAsia="Times New Roman" w:hAnsi="Times New Roman" w:cs="Times New Roman"/>
          <w:i/>
          <w:color w:val="000000"/>
          <w:szCs w:val="24"/>
        </w:rPr>
        <w:t xml:space="preserve">Se </w:t>
      </w:r>
      <w:r w:rsidR="00EF3A15">
        <w:rPr>
          <w:rFonts w:ascii="Times New Roman" w:eastAsia="Times New Roman" w:hAnsi="Times New Roman" w:cs="Times New Roman"/>
          <w:i/>
          <w:color w:val="000000"/>
          <w:szCs w:val="24"/>
        </w:rPr>
        <w:t>circulariza</w:t>
      </w:r>
      <w:r w:rsidR="00736664" w:rsidRPr="00EF3A15">
        <w:rPr>
          <w:rFonts w:ascii="Times New Roman" w:eastAsia="Times New Roman" w:hAnsi="Times New Roman" w:cs="Times New Roman"/>
          <w:i/>
          <w:color w:val="000000"/>
          <w:szCs w:val="24"/>
        </w:rPr>
        <w:t>.</w:t>
      </w:r>
    </w:p>
    <w:p w:rsidR="005F786A" w:rsidRPr="005F786A" w:rsidRDefault="005F786A" w:rsidP="005F786A">
      <w:pPr>
        <w:keepNext/>
        <w:widowControl/>
        <w:shd w:val="clear" w:color="auto" w:fill="FFFFFF"/>
        <w:spacing w:after="160" w:line="100" w:lineRule="atLeast"/>
        <w:ind w:left="964"/>
        <w:rPr>
          <w:rFonts w:ascii="Avenir" w:eastAsia="Avenir" w:hAnsi="Avenir" w:cs="Avenir"/>
          <w:b/>
          <w:i/>
          <w:color w:val="000000"/>
          <w:kern w:val="0"/>
          <w:sz w:val="26"/>
          <w:szCs w:val="26"/>
          <w:lang w:val="es-ES" w:eastAsia="hi-IN"/>
        </w:rPr>
      </w:pPr>
      <w:r>
        <w:rPr>
          <w:rFonts w:ascii="Avenir" w:eastAsia="Avenir" w:hAnsi="Avenir" w:cs="Avenir"/>
          <w:b/>
          <w:color w:val="000000"/>
          <w:sz w:val="26"/>
          <w:szCs w:val="26"/>
        </w:rPr>
        <w:t>CUERPOS TÉCNICOS</w:t>
      </w:r>
    </w:p>
    <w:p w:rsidR="005F786A" w:rsidRDefault="005F786A" w:rsidP="005F786A">
      <w:pPr>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100" w:lineRule="atLeast"/>
        <w:ind w:left="964"/>
        <w:rPr>
          <w:rFonts w:ascii="Avenir" w:eastAsia="Avenir" w:hAnsi="Avenir" w:cs="Avenir"/>
          <w:color w:val="000000"/>
          <w:sz w:val="26"/>
          <w:szCs w:val="26"/>
        </w:rPr>
      </w:pPr>
      <w:r>
        <w:rPr>
          <w:rFonts w:ascii="Avenir" w:eastAsia="Avenir" w:hAnsi="Avenir" w:cs="Avenir"/>
          <w:b/>
          <w:i/>
          <w:color w:val="000000"/>
          <w:sz w:val="26"/>
          <w:szCs w:val="26"/>
        </w:rPr>
        <w:t xml:space="preserve">PENALIDADES PERSONALES </w:t>
      </w:r>
    </w:p>
    <w:p w:rsidR="005F786A" w:rsidRDefault="005F786A" w:rsidP="005F786A">
      <w:pPr>
        <w:widowControl/>
        <w:shd w:val="clear" w:color="auto" w:fill="FFFFFF"/>
        <w:spacing w:after="200" w:line="256" w:lineRule="auto"/>
        <w:ind w:left="964"/>
        <w:jc w:val="both"/>
        <w:rPr>
          <w:rFonts w:ascii="Avenir" w:eastAsia="Avenir" w:hAnsi="Avenir" w:cs="Avenir"/>
          <w:color w:val="000000"/>
          <w:sz w:val="26"/>
          <w:szCs w:val="26"/>
        </w:rPr>
      </w:pPr>
      <w:r>
        <w:rPr>
          <w:rFonts w:ascii="Avenir" w:eastAsia="Avenir" w:hAnsi="Avenir" w:cs="Avenir"/>
          <w:color w:val="000000"/>
          <w:sz w:val="26"/>
          <w:szCs w:val="26"/>
        </w:rPr>
        <w:t>Por inconducta un integrante del Cuerpo Técnico puede ser:</w:t>
      </w:r>
    </w:p>
    <w:p w:rsidR="005F786A" w:rsidRDefault="005F786A" w:rsidP="005F786A">
      <w:pPr>
        <w:widowControl/>
        <w:numPr>
          <w:ilvl w:val="0"/>
          <w:numId w:val="31"/>
        </w:numPr>
        <w:shd w:val="clear" w:color="auto" w:fill="FFFFFF"/>
        <w:spacing w:after="200"/>
        <w:ind w:left="1360" w:hanging="340"/>
        <w:jc w:val="both"/>
        <w:rPr>
          <w:rFonts w:ascii="Avenir" w:eastAsia="Avenir" w:hAnsi="Avenir" w:cs="Avenir"/>
          <w:color w:val="000000"/>
          <w:sz w:val="26"/>
          <w:szCs w:val="26"/>
        </w:rPr>
      </w:pPr>
      <w:r>
        <w:rPr>
          <w:rFonts w:ascii="Avenir" w:eastAsia="Avenir" w:hAnsi="Avenir" w:cs="Avenir"/>
          <w:color w:val="000000"/>
          <w:sz w:val="26"/>
          <w:szCs w:val="26"/>
        </w:rPr>
        <w:t xml:space="preserve">advertido (indicado verbalmente) </w:t>
      </w:r>
    </w:p>
    <w:p w:rsidR="005F786A" w:rsidRDefault="005F786A" w:rsidP="005F786A">
      <w:pPr>
        <w:widowControl/>
        <w:numPr>
          <w:ilvl w:val="0"/>
          <w:numId w:val="31"/>
        </w:numPr>
        <w:shd w:val="clear" w:color="auto" w:fill="FFFFFF"/>
        <w:spacing w:after="200"/>
        <w:ind w:left="1360" w:hanging="340"/>
        <w:jc w:val="both"/>
        <w:rPr>
          <w:rFonts w:ascii="Avenir" w:eastAsia="Avenir" w:hAnsi="Avenir" w:cs="Avenir"/>
          <w:color w:val="000000"/>
          <w:sz w:val="26"/>
          <w:szCs w:val="26"/>
        </w:rPr>
      </w:pPr>
      <w:r>
        <w:rPr>
          <w:rFonts w:ascii="Avenir" w:eastAsia="Avenir" w:hAnsi="Avenir" w:cs="Avenir"/>
          <w:color w:val="000000"/>
          <w:sz w:val="26"/>
          <w:szCs w:val="26"/>
        </w:rPr>
        <w:t>advertido y suspendido temporariamente por 10 minutos de tiempo de juego (indicado con tarjeta amarilla)</w:t>
      </w:r>
    </w:p>
    <w:p w:rsidR="005F786A" w:rsidRDefault="005F786A" w:rsidP="005F786A">
      <w:pPr>
        <w:widowControl/>
        <w:numPr>
          <w:ilvl w:val="0"/>
          <w:numId w:val="31"/>
        </w:numPr>
        <w:shd w:val="clear" w:color="auto" w:fill="FFFFFF"/>
        <w:spacing w:after="200"/>
        <w:ind w:left="1360" w:hanging="340"/>
        <w:jc w:val="both"/>
        <w:rPr>
          <w:rFonts w:ascii="Avenir" w:eastAsia="Avenir" w:hAnsi="Avenir" w:cs="Avenir"/>
          <w:color w:val="000000"/>
          <w:sz w:val="26"/>
          <w:szCs w:val="26"/>
        </w:rPr>
      </w:pPr>
      <w:r>
        <w:rPr>
          <w:rFonts w:ascii="Avenir" w:eastAsia="Avenir" w:hAnsi="Avenir" w:cs="Avenir"/>
          <w:color w:val="000000"/>
          <w:sz w:val="26"/>
          <w:szCs w:val="26"/>
        </w:rPr>
        <w:t xml:space="preserve">suspendido permanentemente del actual partido (indicado con tarjeta roja) </w:t>
      </w:r>
    </w:p>
    <w:p w:rsidR="005F786A" w:rsidRDefault="005F786A" w:rsidP="005F786A">
      <w:pPr>
        <w:widowControl/>
        <w:shd w:val="clear" w:color="auto" w:fill="FFFFFF"/>
        <w:spacing w:after="200" w:line="256" w:lineRule="auto"/>
        <w:ind w:left="964"/>
        <w:jc w:val="both"/>
        <w:rPr>
          <w:rFonts w:ascii="Avenir" w:eastAsia="Avenir" w:hAnsi="Avenir" w:cs="Avenir"/>
          <w:color w:val="000000"/>
          <w:sz w:val="26"/>
          <w:szCs w:val="26"/>
        </w:rPr>
      </w:pPr>
      <w:r>
        <w:rPr>
          <w:rFonts w:ascii="Avenir" w:eastAsia="Avenir" w:hAnsi="Avenir" w:cs="Avenir"/>
          <w:color w:val="000000"/>
          <w:sz w:val="26"/>
          <w:szCs w:val="26"/>
        </w:rPr>
        <w:t>Mientras dure la suspensión temporaria de tarjeta amarilla, la persona suspendida deberá permanecer sentada en un sector designado al lado de la mesa de control. Mismo lugar donde permanecen los jugadores suspendidos. El inicio del tiempo de suspensión será cuando el suspendido tome asiento en el lugar indicado.</w:t>
      </w:r>
    </w:p>
    <w:p w:rsidR="005F786A" w:rsidRDefault="005F786A" w:rsidP="005F786A">
      <w:pPr>
        <w:widowControl/>
        <w:shd w:val="clear" w:color="auto" w:fill="FFFFFF"/>
        <w:spacing w:after="200" w:line="256" w:lineRule="auto"/>
        <w:ind w:left="964"/>
        <w:jc w:val="both"/>
        <w:rPr>
          <w:rFonts w:ascii="Avenir" w:eastAsia="Avenir" w:hAnsi="Avenir" w:cs="Avenir"/>
          <w:color w:val="000000"/>
          <w:sz w:val="26"/>
          <w:szCs w:val="26"/>
        </w:rPr>
      </w:pPr>
      <w:r>
        <w:rPr>
          <w:rFonts w:ascii="Avenir" w:eastAsia="Avenir" w:hAnsi="Avenir" w:cs="Avenir"/>
          <w:color w:val="000000"/>
          <w:sz w:val="26"/>
          <w:szCs w:val="26"/>
        </w:rPr>
        <w:t xml:space="preserve">Durante el período de suspensión temporaria no podrá dar indicaciones técnicas, ni de ningún tipo, a jugadores o colegas del Cuerpo Técnico que estén tanto dentro como fuera del campo de juego. Tampoco podrá ser consultado por otros integrantes del Cuerpo Técnico. </w:t>
      </w:r>
    </w:p>
    <w:p w:rsidR="005F786A" w:rsidRDefault="005F786A" w:rsidP="005F786A">
      <w:pPr>
        <w:widowControl/>
        <w:shd w:val="clear" w:color="auto" w:fill="FFFFFF"/>
        <w:spacing w:after="200" w:line="256" w:lineRule="auto"/>
        <w:ind w:left="964"/>
        <w:jc w:val="both"/>
        <w:rPr>
          <w:rFonts w:ascii="Avenir" w:eastAsia="Avenir" w:hAnsi="Avenir" w:cs="Avenir"/>
          <w:color w:val="000000"/>
          <w:sz w:val="26"/>
          <w:szCs w:val="26"/>
        </w:rPr>
      </w:pPr>
      <w:r>
        <w:rPr>
          <w:rFonts w:ascii="Avenir" w:eastAsia="Avenir" w:hAnsi="Avenir" w:cs="Avenir"/>
          <w:color w:val="000000"/>
          <w:sz w:val="26"/>
          <w:szCs w:val="26"/>
        </w:rPr>
        <w:t>El cumplimiento del tiempo de una suspensión temporaria deberá ser controlado por los integrantes de la mesa de control, quienes son los únicos autorizados a indicar cuando podrá retornar al banco de suplentes, ni bien finalizada la suspensión.</w:t>
      </w:r>
    </w:p>
    <w:p w:rsidR="005F786A" w:rsidRDefault="005F786A" w:rsidP="005F786A">
      <w:pPr>
        <w:widowControl/>
        <w:shd w:val="clear" w:color="auto" w:fill="FFFFFF"/>
        <w:spacing w:after="200" w:line="256" w:lineRule="auto"/>
        <w:ind w:left="964"/>
        <w:jc w:val="both"/>
        <w:rPr>
          <w:rFonts w:ascii="Avenir" w:eastAsia="Avenir" w:hAnsi="Avenir" w:cs="Avenir"/>
          <w:color w:val="000000"/>
          <w:sz w:val="26"/>
          <w:szCs w:val="26"/>
        </w:rPr>
      </w:pPr>
      <w:r>
        <w:rPr>
          <w:rFonts w:ascii="Avenir" w:eastAsia="Avenir" w:hAnsi="Avenir" w:cs="Avenir"/>
          <w:color w:val="000000"/>
          <w:sz w:val="26"/>
          <w:szCs w:val="26"/>
        </w:rPr>
        <w:lastRenderedPageBreak/>
        <w:t xml:space="preserve">Un suspendido temporariamente tiene permitido reunirse con su equipo en los cuartos de descanso e intervalo de mitad de tiempo, luego de lo que debe retornar al lugar designado para completar la suspensión. </w:t>
      </w:r>
    </w:p>
    <w:p w:rsidR="005F786A" w:rsidRDefault="005F786A" w:rsidP="005F786A">
      <w:pPr>
        <w:widowControl/>
        <w:shd w:val="clear" w:color="auto" w:fill="FFFFFF"/>
        <w:spacing w:after="200" w:line="256" w:lineRule="auto"/>
        <w:ind w:left="964"/>
        <w:jc w:val="both"/>
        <w:rPr>
          <w:rFonts w:ascii="Avenir" w:eastAsia="Avenir" w:hAnsi="Avenir" w:cs="Avenir"/>
          <w:color w:val="000000"/>
          <w:sz w:val="26"/>
          <w:szCs w:val="26"/>
        </w:rPr>
      </w:pPr>
      <w:r>
        <w:rPr>
          <w:rFonts w:ascii="Avenir" w:eastAsia="Avenir" w:hAnsi="Avenir" w:cs="Avenir"/>
          <w:color w:val="000000"/>
          <w:sz w:val="26"/>
          <w:szCs w:val="26"/>
        </w:rPr>
        <w:t xml:space="preserve">Una persona suspendida temporariamente, no podrá recibir una segunda suspensión temporaria con tarjeta amarilla por reincidir con su inconducta, ya sea durante el tiempo que se encuentre en la mesa de control cumpliendo su suspensión temporaria, o por una posterior inconducta en el desarrollo del partido. </w:t>
      </w:r>
    </w:p>
    <w:p w:rsidR="005F786A" w:rsidRDefault="005F786A" w:rsidP="005F786A">
      <w:pPr>
        <w:widowControl/>
        <w:shd w:val="clear" w:color="auto" w:fill="FFFFFF"/>
        <w:spacing w:after="220" w:line="256" w:lineRule="auto"/>
        <w:ind w:left="964"/>
        <w:jc w:val="both"/>
        <w:rPr>
          <w:rFonts w:ascii="Avenir" w:eastAsia="Avenir" w:hAnsi="Avenir" w:cs="Avenir"/>
          <w:color w:val="000000"/>
          <w:sz w:val="26"/>
          <w:szCs w:val="26"/>
        </w:rPr>
      </w:pPr>
      <w:r>
        <w:rPr>
          <w:rFonts w:ascii="Avenir" w:eastAsia="Avenir" w:hAnsi="Avenir" w:cs="Avenir"/>
          <w:color w:val="000000"/>
          <w:sz w:val="26"/>
          <w:szCs w:val="26"/>
        </w:rPr>
        <w:t>Toda reincidencia por inconducta será sancionada con una suspensión permanente (indicada con Tarjeta Roja)</w:t>
      </w:r>
    </w:p>
    <w:p w:rsidR="005F786A" w:rsidRDefault="005F786A" w:rsidP="005F786A">
      <w:pPr>
        <w:widowControl/>
        <w:shd w:val="clear" w:color="auto" w:fill="FFFFFF"/>
        <w:spacing w:after="220" w:line="256" w:lineRule="auto"/>
        <w:ind w:left="964"/>
        <w:jc w:val="both"/>
        <w:rPr>
          <w:rFonts w:ascii="Avenir" w:eastAsia="Avenir" w:hAnsi="Avenir" w:cs="Avenir"/>
          <w:color w:val="000000"/>
          <w:sz w:val="26"/>
          <w:szCs w:val="26"/>
        </w:rPr>
      </w:pPr>
      <w:r>
        <w:rPr>
          <w:rFonts w:ascii="Avenir" w:eastAsia="Avenir" w:hAnsi="Avenir" w:cs="Avenir"/>
          <w:color w:val="000000"/>
          <w:sz w:val="26"/>
          <w:szCs w:val="26"/>
        </w:rPr>
        <w:t>Las personas del Cuerpo Técnico suspendidos permanentemente deberán dejar el campo de juego y su área circundante.</w:t>
      </w:r>
    </w:p>
    <w:p w:rsidR="005F786A" w:rsidRDefault="005F786A" w:rsidP="005F786A">
      <w:pPr>
        <w:widowControl/>
        <w:shd w:val="clear" w:color="auto" w:fill="FFFFFF"/>
        <w:spacing w:after="220" w:line="256" w:lineRule="auto"/>
        <w:ind w:left="964"/>
        <w:jc w:val="both"/>
        <w:rPr>
          <w:rFonts w:ascii="Avenir" w:eastAsia="Avenir" w:hAnsi="Avenir" w:cs="Avenir"/>
          <w:color w:val="000000"/>
          <w:sz w:val="26"/>
          <w:szCs w:val="26"/>
        </w:rPr>
      </w:pPr>
      <w:r>
        <w:rPr>
          <w:rFonts w:ascii="Avenir" w:eastAsia="Avenir" w:hAnsi="Avenir" w:cs="Avenir"/>
          <w:color w:val="000000"/>
          <w:sz w:val="26"/>
          <w:szCs w:val="26"/>
        </w:rPr>
        <w:t>Los suspendidos permanentemente no podrán dar indicaciones a su equipo o integrantes del Cuerpo Técnico. Tampoco podrá ser consultado por otros integrantes del Cuerpo Técnico. Cualquier incumplimiento a la Regla por parte de la persona suspendida permanentemente, como continuar con protestas, dar indicaciones técnicas, etc. desde el área circundante, o por cualquier medio, será notificado al Tribunal de Penas en el informe correspondiente por parte de los Árbitros del partido.</w:t>
      </w:r>
    </w:p>
    <w:p w:rsidR="005F786A" w:rsidRDefault="005F786A" w:rsidP="005F786A">
      <w:pPr>
        <w:widowControl/>
        <w:shd w:val="clear" w:color="auto" w:fill="FFFFFF"/>
        <w:spacing w:after="220" w:line="256" w:lineRule="auto"/>
        <w:ind w:left="964"/>
        <w:jc w:val="both"/>
        <w:rPr>
          <w:rFonts w:ascii="Avenir" w:eastAsia="Avenir" w:hAnsi="Avenir" w:cs="Avenir"/>
          <w:color w:val="000000"/>
          <w:sz w:val="26"/>
          <w:szCs w:val="26"/>
        </w:rPr>
      </w:pPr>
      <w:r>
        <w:rPr>
          <w:rFonts w:ascii="Avenir" w:eastAsia="Avenir" w:hAnsi="Avenir" w:cs="Avenir"/>
          <w:color w:val="000000"/>
          <w:sz w:val="26"/>
          <w:szCs w:val="26"/>
        </w:rPr>
        <w:t>Los clubes deben proveer de 4 sillas dispuestas próximas y a cada lado de la Mesa de Control, para que las personas suspendidas temporariamente tomen asiento.</w:t>
      </w:r>
    </w:p>
    <w:p w:rsidR="005F786A" w:rsidRDefault="005F786A" w:rsidP="005F786A">
      <w:pPr>
        <w:widowControl/>
        <w:shd w:val="clear" w:color="auto" w:fill="FFFFFF"/>
        <w:spacing w:after="220" w:line="256" w:lineRule="auto"/>
        <w:ind w:left="964"/>
        <w:jc w:val="both"/>
        <w:rPr>
          <w:rFonts w:ascii="Avenir" w:eastAsia="Avenir" w:hAnsi="Avenir" w:cs="Avenir"/>
          <w:color w:val="000000"/>
          <w:sz w:val="26"/>
          <w:szCs w:val="26"/>
        </w:rPr>
      </w:pPr>
      <w:r>
        <w:rPr>
          <w:rFonts w:ascii="Avenir" w:eastAsia="Avenir" w:hAnsi="Avenir" w:cs="Avenir"/>
          <w:color w:val="000000"/>
          <w:sz w:val="26"/>
          <w:szCs w:val="26"/>
        </w:rPr>
        <w:t xml:space="preserve">A los efectos de la acumulación de tarjetas amarillas se aclara que, en aquellos casos que el sancionado sea jugador e integrante de cuerpos técnicos, se adicionan las recibidas por cualquier función y cuando el Tribunal de Penas informe que llegó al </w:t>
      </w:r>
      <w:r w:rsidR="00EF3A15">
        <w:rPr>
          <w:rFonts w:ascii="Avenir" w:eastAsia="Avenir" w:hAnsi="Avenir" w:cs="Avenir"/>
          <w:color w:val="000000"/>
          <w:sz w:val="26"/>
          <w:szCs w:val="26"/>
        </w:rPr>
        <w:t>límite</w:t>
      </w:r>
      <w:r>
        <w:rPr>
          <w:rFonts w:ascii="Avenir" w:eastAsia="Avenir" w:hAnsi="Avenir" w:cs="Avenir"/>
          <w:color w:val="000000"/>
          <w:sz w:val="26"/>
          <w:szCs w:val="26"/>
        </w:rPr>
        <w:t xml:space="preserve"> fijado por el reglamento y aplique una pena, esta se cumplirá con los partidos disputados por el equipo donde fue sancionado con la última tarjeta, estando suspendido para toda actividad en el hockey sobre césped, hasta el cumplimiento total de la pena impuesta. </w:t>
      </w:r>
    </w:p>
    <w:p w:rsidR="005F786A" w:rsidRDefault="005F786A" w:rsidP="005F786A">
      <w:pPr>
        <w:widowControl/>
        <w:shd w:val="clear" w:color="auto" w:fill="FFFFFF"/>
        <w:spacing w:after="220" w:line="256" w:lineRule="auto"/>
        <w:ind w:left="964"/>
        <w:jc w:val="both"/>
        <w:rPr>
          <w:rFonts w:ascii="Times New Roman" w:eastAsia="SimSun" w:hAnsi="Times New Roman" w:cs="Mangal"/>
        </w:rPr>
      </w:pPr>
      <w:r>
        <w:rPr>
          <w:rFonts w:ascii="Avenir" w:eastAsia="Avenir" w:hAnsi="Avenir" w:cs="Avenir"/>
          <w:color w:val="000000"/>
          <w:sz w:val="26"/>
          <w:szCs w:val="26"/>
        </w:rPr>
        <w:t>Con respecto a las penas por tarjetas rojas, se aplica lo establecido por el Reglamento General.</w:t>
      </w:r>
    </w:p>
    <w:p w:rsidR="005B196B" w:rsidRDefault="005B196B" w:rsidP="005F786A">
      <w:pPr>
        <w:pStyle w:val="Prrafodelista"/>
        <w:numPr>
          <w:ilvl w:val="0"/>
          <w:numId w:val="22"/>
        </w:numPr>
        <w:spacing w:after="240"/>
        <w:ind w:left="964"/>
        <w:jc w:val="both"/>
        <w:rPr>
          <w:rFonts w:ascii="Arial" w:eastAsia="Times New Roman" w:hAnsi="Arial" w:cs="Arial"/>
          <w:color w:val="000000"/>
          <w:sz w:val="22"/>
          <w:szCs w:val="22"/>
        </w:rPr>
      </w:pPr>
      <w:r>
        <w:rPr>
          <w:rFonts w:ascii="Arial" w:eastAsia="Times New Roman" w:hAnsi="Arial" w:cs="Arial"/>
          <w:color w:val="000000"/>
          <w:sz w:val="22"/>
          <w:szCs w:val="22"/>
        </w:rPr>
        <w:t>Los partidos deben ser cerrados</w:t>
      </w:r>
      <w:r w:rsidR="00736664">
        <w:rPr>
          <w:rFonts w:ascii="Arial" w:eastAsia="Times New Roman" w:hAnsi="Arial" w:cs="Arial"/>
          <w:color w:val="000000"/>
          <w:sz w:val="22"/>
          <w:szCs w:val="22"/>
        </w:rPr>
        <w:t xml:space="preserve"> por los árbitros</w:t>
      </w:r>
      <w:r>
        <w:rPr>
          <w:rFonts w:ascii="Arial" w:eastAsia="Times New Roman" w:hAnsi="Arial" w:cs="Arial"/>
          <w:color w:val="000000"/>
          <w:sz w:val="22"/>
          <w:szCs w:val="22"/>
        </w:rPr>
        <w:t xml:space="preserve"> una vez finalizados. </w:t>
      </w:r>
      <w:r w:rsidR="00AB2281">
        <w:rPr>
          <w:rFonts w:ascii="Arial" w:eastAsia="Times New Roman" w:hAnsi="Arial" w:cs="Arial"/>
          <w:color w:val="000000"/>
          <w:sz w:val="22"/>
          <w:szCs w:val="22"/>
        </w:rPr>
        <w:t>Se hablará con la gente de sistema para ver la posibilidad d</w:t>
      </w:r>
      <w:r>
        <w:rPr>
          <w:rFonts w:ascii="Arial" w:eastAsia="Times New Roman" w:hAnsi="Arial" w:cs="Arial"/>
          <w:color w:val="000000"/>
          <w:sz w:val="22"/>
          <w:szCs w:val="22"/>
        </w:rPr>
        <w:t xml:space="preserve">e </w:t>
      </w:r>
      <w:r w:rsidR="00AB2281">
        <w:rPr>
          <w:rFonts w:ascii="Arial" w:eastAsia="Times New Roman" w:hAnsi="Arial" w:cs="Arial"/>
          <w:color w:val="000000"/>
          <w:sz w:val="22"/>
          <w:szCs w:val="22"/>
        </w:rPr>
        <w:t>asignar</w:t>
      </w:r>
      <w:r>
        <w:rPr>
          <w:rFonts w:ascii="Arial" w:eastAsia="Times New Roman" w:hAnsi="Arial" w:cs="Arial"/>
          <w:color w:val="000000"/>
          <w:sz w:val="22"/>
          <w:szCs w:val="22"/>
        </w:rPr>
        <w:t xml:space="preserve"> un usurario al club para que sus árbitros cie</w:t>
      </w:r>
      <w:r w:rsidR="00AB2281">
        <w:rPr>
          <w:rFonts w:ascii="Arial" w:eastAsia="Times New Roman" w:hAnsi="Arial" w:cs="Arial"/>
          <w:color w:val="000000"/>
          <w:sz w:val="22"/>
          <w:szCs w:val="22"/>
        </w:rPr>
        <w:t>rren partidos de inferiores y los árbitros asignados cierren los partidos de 1º a 7º.</w:t>
      </w:r>
    </w:p>
    <w:p w:rsidR="00AB2281" w:rsidRDefault="00AB2281" w:rsidP="005F786A">
      <w:pPr>
        <w:pStyle w:val="Prrafodelista"/>
        <w:numPr>
          <w:ilvl w:val="0"/>
          <w:numId w:val="22"/>
        </w:numPr>
        <w:spacing w:after="240"/>
        <w:ind w:left="964"/>
        <w:jc w:val="both"/>
        <w:rPr>
          <w:rFonts w:ascii="Arial" w:eastAsia="Times New Roman" w:hAnsi="Arial" w:cs="Arial"/>
          <w:color w:val="000000"/>
          <w:sz w:val="22"/>
          <w:szCs w:val="22"/>
        </w:rPr>
      </w:pPr>
      <w:r>
        <w:rPr>
          <w:rFonts w:ascii="Arial" w:eastAsia="Times New Roman" w:hAnsi="Arial" w:cs="Arial"/>
          <w:color w:val="000000"/>
          <w:sz w:val="22"/>
          <w:szCs w:val="22"/>
        </w:rPr>
        <w:t xml:space="preserve">Secretaria recibirá notas hasta las 19hs del día de la reunión, pasada esa hora quedaran fuera de termino quedando pendiente para ser tratadas en la próxima reunión. </w:t>
      </w:r>
    </w:p>
    <w:p w:rsidR="005B196B" w:rsidRDefault="00EF3A15" w:rsidP="005F786A">
      <w:pPr>
        <w:pStyle w:val="Prrafodelista"/>
        <w:numPr>
          <w:ilvl w:val="0"/>
          <w:numId w:val="22"/>
        </w:numPr>
        <w:spacing w:after="240"/>
        <w:ind w:left="964"/>
        <w:jc w:val="both"/>
        <w:rPr>
          <w:rFonts w:ascii="Arial" w:eastAsia="Times New Roman" w:hAnsi="Arial" w:cs="Arial"/>
          <w:color w:val="000000"/>
          <w:sz w:val="22"/>
          <w:szCs w:val="22"/>
        </w:rPr>
      </w:pPr>
      <w:r>
        <w:rPr>
          <w:rFonts w:ascii="Arial" w:eastAsia="Times New Roman" w:hAnsi="Arial" w:cs="Arial"/>
          <w:color w:val="000000"/>
          <w:sz w:val="22"/>
          <w:szCs w:val="22"/>
        </w:rPr>
        <w:t xml:space="preserve">El pago de la </w:t>
      </w:r>
      <w:r w:rsidR="005B196B">
        <w:rPr>
          <w:rFonts w:ascii="Arial" w:eastAsia="Times New Roman" w:hAnsi="Arial" w:cs="Arial"/>
          <w:color w:val="000000"/>
          <w:sz w:val="22"/>
          <w:szCs w:val="22"/>
        </w:rPr>
        <w:t>inscripción de equipo a</w:t>
      </w:r>
      <w:r w:rsidR="00247FAD">
        <w:rPr>
          <w:rFonts w:ascii="Arial" w:eastAsia="Times New Roman" w:hAnsi="Arial" w:cs="Arial"/>
          <w:color w:val="000000"/>
          <w:sz w:val="22"/>
          <w:szCs w:val="22"/>
        </w:rPr>
        <w:t>l “T</w:t>
      </w:r>
      <w:r w:rsidR="005B196B">
        <w:rPr>
          <w:rFonts w:ascii="Arial" w:eastAsia="Times New Roman" w:hAnsi="Arial" w:cs="Arial"/>
          <w:color w:val="000000"/>
          <w:sz w:val="22"/>
          <w:szCs w:val="22"/>
        </w:rPr>
        <w:t>orneo Vendimia</w:t>
      </w:r>
      <w:r w:rsidR="000F0920">
        <w:rPr>
          <w:rFonts w:ascii="Arial" w:eastAsia="Times New Roman" w:hAnsi="Arial" w:cs="Arial"/>
          <w:color w:val="000000"/>
          <w:sz w:val="22"/>
          <w:szCs w:val="22"/>
        </w:rPr>
        <w:t xml:space="preserve"> 2020</w:t>
      </w:r>
      <w:r w:rsidR="00247FAD">
        <w:rPr>
          <w:rFonts w:ascii="Arial" w:eastAsia="Times New Roman" w:hAnsi="Arial" w:cs="Arial"/>
          <w:color w:val="000000"/>
          <w:sz w:val="22"/>
          <w:szCs w:val="22"/>
        </w:rPr>
        <w:t>”</w:t>
      </w:r>
      <w:r w:rsidR="005B196B">
        <w:rPr>
          <w:rFonts w:ascii="Arial" w:eastAsia="Times New Roman" w:hAnsi="Arial" w:cs="Arial"/>
          <w:color w:val="000000"/>
          <w:sz w:val="22"/>
          <w:szCs w:val="22"/>
        </w:rPr>
        <w:t xml:space="preserve"> debe realizarse antes </w:t>
      </w:r>
      <w:r w:rsidR="000F0920">
        <w:rPr>
          <w:rFonts w:ascii="Arial" w:eastAsia="Times New Roman" w:hAnsi="Arial" w:cs="Arial"/>
          <w:color w:val="000000"/>
          <w:sz w:val="22"/>
          <w:szCs w:val="22"/>
        </w:rPr>
        <w:t xml:space="preserve">que </w:t>
      </w:r>
      <w:r w:rsidR="0056237F">
        <w:rPr>
          <w:rFonts w:ascii="Arial" w:eastAsia="Times New Roman" w:hAnsi="Arial" w:cs="Arial"/>
          <w:color w:val="000000"/>
          <w:sz w:val="22"/>
          <w:szCs w:val="22"/>
        </w:rPr>
        <w:t>comience</w:t>
      </w:r>
      <w:r w:rsidR="000F0920">
        <w:rPr>
          <w:rFonts w:ascii="Arial" w:eastAsia="Times New Roman" w:hAnsi="Arial" w:cs="Arial"/>
          <w:color w:val="000000"/>
          <w:sz w:val="22"/>
          <w:szCs w:val="22"/>
        </w:rPr>
        <w:t xml:space="preserve"> e</w:t>
      </w:r>
      <w:r w:rsidR="005B196B">
        <w:rPr>
          <w:rFonts w:ascii="Arial" w:eastAsia="Times New Roman" w:hAnsi="Arial" w:cs="Arial"/>
          <w:color w:val="000000"/>
          <w:sz w:val="22"/>
          <w:szCs w:val="22"/>
        </w:rPr>
        <w:t>l torneo</w:t>
      </w:r>
      <w:r w:rsidR="000F0920">
        <w:rPr>
          <w:rFonts w:ascii="Arial" w:eastAsia="Times New Roman" w:hAnsi="Arial" w:cs="Arial"/>
          <w:color w:val="000000"/>
          <w:sz w:val="22"/>
          <w:szCs w:val="22"/>
        </w:rPr>
        <w:t>,</w:t>
      </w:r>
      <w:r w:rsidR="005B196B">
        <w:rPr>
          <w:rFonts w:ascii="Arial" w:eastAsia="Times New Roman" w:hAnsi="Arial" w:cs="Arial"/>
          <w:color w:val="000000"/>
          <w:sz w:val="22"/>
          <w:szCs w:val="22"/>
        </w:rPr>
        <w:t xml:space="preserve"> </w:t>
      </w:r>
      <w:r w:rsidR="000F0920">
        <w:rPr>
          <w:rFonts w:ascii="Arial" w:eastAsia="Times New Roman" w:hAnsi="Arial" w:cs="Arial"/>
          <w:color w:val="000000"/>
          <w:sz w:val="22"/>
          <w:szCs w:val="22"/>
        </w:rPr>
        <w:t>se recuerda</w:t>
      </w:r>
      <w:r w:rsidR="005B196B">
        <w:rPr>
          <w:rFonts w:ascii="Arial" w:eastAsia="Times New Roman" w:hAnsi="Arial" w:cs="Arial"/>
          <w:color w:val="000000"/>
          <w:sz w:val="22"/>
          <w:szCs w:val="22"/>
        </w:rPr>
        <w:t xml:space="preserve"> que el monto a pagar es de $ </w:t>
      </w:r>
      <w:r w:rsidR="000F0920">
        <w:rPr>
          <w:rFonts w:ascii="Arial" w:eastAsia="Times New Roman" w:hAnsi="Arial" w:cs="Arial"/>
          <w:color w:val="000000"/>
          <w:sz w:val="22"/>
          <w:szCs w:val="22"/>
        </w:rPr>
        <w:t>42</w:t>
      </w:r>
      <w:r w:rsidR="00736664">
        <w:rPr>
          <w:rFonts w:ascii="Arial" w:eastAsia="Times New Roman" w:hAnsi="Arial" w:cs="Arial"/>
          <w:color w:val="000000"/>
          <w:sz w:val="22"/>
          <w:szCs w:val="22"/>
        </w:rPr>
        <w:t>.</w:t>
      </w:r>
      <w:r w:rsidR="000F0920">
        <w:rPr>
          <w:rFonts w:ascii="Arial" w:eastAsia="Times New Roman" w:hAnsi="Arial" w:cs="Arial"/>
          <w:color w:val="000000"/>
          <w:sz w:val="22"/>
          <w:szCs w:val="22"/>
        </w:rPr>
        <w:t>000</w:t>
      </w:r>
      <w:r w:rsidR="005B196B">
        <w:rPr>
          <w:rFonts w:ascii="Arial" w:eastAsia="Times New Roman" w:hAnsi="Arial" w:cs="Arial"/>
          <w:color w:val="000000"/>
          <w:sz w:val="22"/>
          <w:szCs w:val="22"/>
        </w:rPr>
        <w:t>.</w:t>
      </w:r>
    </w:p>
    <w:p w:rsidR="005B196B" w:rsidRDefault="005B196B" w:rsidP="005F786A">
      <w:pPr>
        <w:pStyle w:val="Prrafodelista"/>
        <w:numPr>
          <w:ilvl w:val="0"/>
          <w:numId w:val="22"/>
        </w:numPr>
        <w:spacing w:after="240"/>
        <w:ind w:left="964"/>
        <w:jc w:val="both"/>
        <w:rPr>
          <w:rFonts w:ascii="Arial" w:eastAsia="Times New Roman" w:hAnsi="Arial" w:cs="Arial"/>
          <w:color w:val="000000"/>
          <w:sz w:val="22"/>
          <w:szCs w:val="22"/>
        </w:rPr>
      </w:pPr>
      <w:r>
        <w:rPr>
          <w:rFonts w:ascii="Arial" w:eastAsia="Times New Roman" w:hAnsi="Arial" w:cs="Arial"/>
          <w:color w:val="000000"/>
          <w:sz w:val="22"/>
          <w:szCs w:val="22"/>
        </w:rPr>
        <w:t xml:space="preserve">El Head Coach señor José González expresa que el </w:t>
      </w:r>
      <w:r w:rsidR="007F7BEE">
        <w:rPr>
          <w:rFonts w:ascii="Arial" w:eastAsia="Times New Roman" w:hAnsi="Arial" w:cs="Arial"/>
          <w:color w:val="000000"/>
          <w:sz w:val="22"/>
          <w:szCs w:val="22"/>
        </w:rPr>
        <w:t>día</w:t>
      </w:r>
      <w:r>
        <w:rPr>
          <w:rFonts w:ascii="Arial" w:eastAsia="Times New Roman" w:hAnsi="Arial" w:cs="Arial"/>
          <w:color w:val="000000"/>
          <w:sz w:val="22"/>
          <w:szCs w:val="22"/>
        </w:rPr>
        <w:t xml:space="preserve"> martes 19/02 </w:t>
      </w:r>
      <w:r w:rsidR="007F7BEE">
        <w:rPr>
          <w:rFonts w:ascii="Arial" w:eastAsia="Times New Roman" w:hAnsi="Arial" w:cs="Arial"/>
          <w:color w:val="000000"/>
          <w:sz w:val="22"/>
          <w:szCs w:val="22"/>
        </w:rPr>
        <w:t>comenzará</w:t>
      </w:r>
      <w:r>
        <w:rPr>
          <w:rFonts w:ascii="Arial" w:eastAsia="Times New Roman" w:hAnsi="Arial" w:cs="Arial"/>
          <w:color w:val="000000"/>
          <w:sz w:val="22"/>
          <w:szCs w:val="22"/>
        </w:rPr>
        <w:t xml:space="preserve"> </w:t>
      </w:r>
      <w:r w:rsidR="007F7BEE">
        <w:rPr>
          <w:rFonts w:ascii="Arial" w:eastAsia="Times New Roman" w:hAnsi="Arial" w:cs="Arial"/>
          <w:color w:val="000000"/>
          <w:sz w:val="22"/>
          <w:szCs w:val="22"/>
        </w:rPr>
        <w:t>con el desarrollo “VAMOS AL CLUB” según</w:t>
      </w:r>
      <w:r>
        <w:rPr>
          <w:rFonts w:ascii="Arial" w:eastAsia="Times New Roman" w:hAnsi="Arial" w:cs="Arial"/>
          <w:color w:val="000000"/>
          <w:sz w:val="22"/>
          <w:szCs w:val="22"/>
        </w:rPr>
        <w:t xml:space="preserve"> lo expuesto la semana anterior, dentro del plan de capacitación. Se enviará cronograma de visitas.</w:t>
      </w:r>
    </w:p>
    <w:p w:rsidR="005B196B" w:rsidRDefault="007F7BEE" w:rsidP="005F786A">
      <w:pPr>
        <w:pStyle w:val="Prrafodelista"/>
        <w:ind w:left="964"/>
        <w:jc w:val="both"/>
        <w:rPr>
          <w:rFonts w:ascii="Times New Roman" w:hAnsi="Times New Roman" w:cs="Times New Roman"/>
        </w:rPr>
      </w:pPr>
      <w:r>
        <w:rPr>
          <w:rFonts w:ascii="Arial" w:eastAsia="Times New Roman" w:hAnsi="Arial" w:cs="Arial"/>
          <w:color w:val="000000"/>
          <w:sz w:val="22"/>
          <w:szCs w:val="22"/>
        </w:rPr>
        <w:t>El Sr.</w:t>
      </w:r>
      <w:r w:rsidR="005B196B">
        <w:rPr>
          <w:rFonts w:ascii="Arial" w:eastAsia="Times New Roman" w:hAnsi="Arial" w:cs="Arial"/>
          <w:color w:val="000000"/>
          <w:sz w:val="22"/>
          <w:szCs w:val="22"/>
        </w:rPr>
        <w:t xml:space="preserve"> </w:t>
      </w:r>
      <w:r>
        <w:rPr>
          <w:rFonts w:ascii="Arial" w:eastAsia="Times New Roman" w:hAnsi="Arial" w:cs="Arial"/>
          <w:color w:val="000000"/>
          <w:sz w:val="22"/>
          <w:szCs w:val="22"/>
        </w:rPr>
        <w:t>González</w:t>
      </w:r>
      <w:r w:rsidR="005B196B">
        <w:rPr>
          <w:rFonts w:ascii="Arial" w:eastAsia="Times New Roman" w:hAnsi="Arial" w:cs="Arial"/>
          <w:color w:val="000000"/>
          <w:sz w:val="22"/>
          <w:szCs w:val="22"/>
        </w:rPr>
        <w:t xml:space="preserve"> </w:t>
      </w:r>
      <w:r w:rsidR="00EE5F80">
        <w:rPr>
          <w:rFonts w:ascii="Arial" w:eastAsia="Times New Roman" w:hAnsi="Arial" w:cs="Arial"/>
          <w:color w:val="000000"/>
          <w:sz w:val="22"/>
          <w:szCs w:val="22"/>
        </w:rPr>
        <w:t>José</w:t>
      </w:r>
      <w:r>
        <w:rPr>
          <w:rFonts w:ascii="Arial" w:eastAsia="Times New Roman" w:hAnsi="Arial" w:cs="Arial"/>
          <w:color w:val="000000"/>
          <w:sz w:val="22"/>
          <w:szCs w:val="22"/>
        </w:rPr>
        <w:t xml:space="preserve"> Manifiesta </w:t>
      </w:r>
      <w:r w:rsidR="005B196B">
        <w:rPr>
          <w:rFonts w:ascii="Arial" w:eastAsia="Times New Roman" w:hAnsi="Arial" w:cs="Arial"/>
          <w:color w:val="000000"/>
          <w:sz w:val="22"/>
          <w:szCs w:val="22"/>
        </w:rPr>
        <w:t xml:space="preserve">que el señor </w:t>
      </w:r>
      <w:r>
        <w:rPr>
          <w:rFonts w:ascii="Arial" w:eastAsia="Times New Roman" w:hAnsi="Arial" w:cs="Arial"/>
          <w:color w:val="000000"/>
          <w:sz w:val="22"/>
          <w:szCs w:val="22"/>
        </w:rPr>
        <w:t>Fabián</w:t>
      </w:r>
      <w:r w:rsidR="005B196B">
        <w:rPr>
          <w:rFonts w:ascii="Arial" w:eastAsia="Times New Roman" w:hAnsi="Arial" w:cs="Arial"/>
          <w:color w:val="000000"/>
          <w:sz w:val="22"/>
          <w:szCs w:val="22"/>
        </w:rPr>
        <w:t xml:space="preserve"> Je</w:t>
      </w:r>
      <w:r w:rsidR="0056237F">
        <w:rPr>
          <w:rFonts w:ascii="Arial" w:eastAsia="Times New Roman" w:hAnsi="Arial" w:cs="Arial"/>
          <w:color w:val="000000"/>
          <w:sz w:val="22"/>
          <w:szCs w:val="22"/>
        </w:rPr>
        <w:t>nneret</w:t>
      </w:r>
      <w:r w:rsidR="005B196B">
        <w:rPr>
          <w:rFonts w:ascii="Arial" w:eastAsia="Times New Roman" w:hAnsi="Arial" w:cs="Arial"/>
          <w:color w:val="000000"/>
          <w:sz w:val="22"/>
          <w:szCs w:val="22"/>
        </w:rPr>
        <w:t xml:space="preserve"> </w:t>
      </w:r>
      <w:r>
        <w:rPr>
          <w:rFonts w:ascii="Arial" w:eastAsia="Times New Roman" w:hAnsi="Arial" w:cs="Arial"/>
          <w:color w:val="000000"/>
          <w:sz w:val="22"/>
          <w:szCs w:val="22"/>
        </w:rPr>
        <w:t>estará</w:t>
      </w:r>
      <w:r w:rsidR="005B196B">
        <w:rPr>
          <w:rFonts w:ascii="Arial" w:eastAsia="Times New Roman" w:hAnsi="Arial" w:cs="Arial"/>
          <w:color w:val="000000"/>
          <w:sz w:val="22"/>
          <w:szCs w:val="22"/>
        </w:rPr>
        <w:t xml:space="preserve"> en </w:t>
      </w:r>
      <w:r>
        <w:rPr>
          <w:rFonts w:ascii="Arial" w:eastAsia="Times New Roman" w:hAnsi="Arial" w:cs="Arial"/>
          <w:color w:val="000000"/>
          <w:sz w:val="22"/>
          <w:szCs w:val="22"/>
        </w:rPr>
        <w:t xml:space="preserve">Mendoza, </w:t>
      </w:r>
      <w:r w:rsidR="00736664">
        <w:rPr>
          <w:rFonts w:ascii="Arial" w:eastAsia="Times New Roman" w:hAnsi="Arial" w:cs="Arial"/>
          <w:color w:val="000000"/>
          <w:sz w:val="22"/>
          <w:szCs w:val="22"/>
        </w:rPr>
        <w:t xml:space="preserve">y </w:t>
      </w:r>
      <w:r>
        <w:rPr>
          <w:rFonts w:ascii="Arial" w:eastAsia="Times New Roman" w:hAnsi="Arial" w:cs="Arial"/>
          <w:color w:val="000000"/>
          <w:sz w:val="22"/>
          <w:szCs w:val="22"/>
        </w:rPr>
        <w:t xml:space="preserve">en </w:t>
      </w:r>
      <w:r w:rsidR="00EE5F80">
        <w:rPr>
          <w:rFonts w:ascii="Arial" w:eastAsia="Times New Roman" w:hAnsi="Arial" w:cs="Arial"/>
          <w:color w:val="000000"/>
          <w:sz w:val="22"/>
          <w:szCs w:val="22"/>
        </w:rPr>
        <w:t>las instalaciones</w:t>
      </w:r>
      <w:r>
        <w:rPr>
          <w:rFonts w:ascii="Arial" w:eastAsia="Times New Roman" w:hAnsi="Arial" w:cs="Arial"/>
          <w:color w:val="000000"/>
          <w:sz w:val="22"/>
          <w:szCs w:val="22"/>
        </w:rPr>
        <w:t xml:space="preserve"> de </w:t>
      </w:r>
      <w:r w:rsidR="00EE5F80">
        <w:rPr>
          <w:rFonts w:ascii="Arial" w:eastAsia="Times New Roman" w:hAnsi="Arial" w:cs="Arial"/>
          <w:color w:val="000000"/>
          <w:sz w:val="22"/>
          <w:szCs w:val="22"/>
        </w:rPr>
        <w:t xml:space="preserve">la AMHSC, </w:t>
      </w:r>
      <w:r w:rsidR="00736664">
        <w:rPr>
          <w:rFonts w:ascii="Arial" w:eastAsia="Times New Roman" w:hAnsi="Arial" w:cs="Arial"/>
          <w:color w:val="000000"/>
          <w:sz w:val="22"/>
          <w:szCs w:val="22"/>
        </w:rPr>
        <w:t xml:space="preserve">será </w:t>
      </w:r>
      <w:r w:rsidR="005B196B">
        <w:rPr>
          <w:rFonts w:ascii="Arial" w:eastAsia="Times New Roman" w:hAnsi="Arial" w:cs="Arial"/>
          <w:color w:val="000000"/>
          <w:sz w:val="22"/>
          <w:szCs w:val="22"/>
        </w:rPr>
        <w:t xml:space="preserve">donde </w:t>
      </w:r>
      <w:r w:rsidR="00EE5F80">
        <w:rPr>
          <w:rFonts w:ascii="Arial" w:eastAsia="Times New Roman" w:hAnsi="Arial" w:cs="Arial"/>
          <w:color w:val="000000"/>
          <w:sz w:val="22"/>
          <w:szCs w:val="22"/>
        </w:rPr>
        <w:t>recibirá</w:t>
      </w:r>
      <w:r w:rsidR="005B196B">
        <w:rPr>
          <w:rFonts w:ascii="Arial" w:eastAsia="Times New Roman" w:hAnsi="Arial" w:cs="Arial"/>
          <w:color w:val="000000"/>
          <w:sz w:val="22"/>
          <w:szCs w:val="22"/>
        </w:rPr>
        <w:t xml:space="preserve"> consulta de los distintos interesados</w:t>
      </w:r>
      <w:r w:rsidR="00EE5F80">
        <w:rPr>
          <w:rFonts w:ascii="Arial" w:eastAsia="Times New Roman" w:hAnsi="Arial" w:cs="Arial"/>
          <w:color w:val="000000"/>
          <w:sz w:val="22"/>
          <w:szCs w:val="22"/>
        </w:rPr>
        <w:t xml:space="preserve"> entre P.</w:t>
      </w:r>
      <w:r w:rsidR="005B196B">
        <w:rPr>
          <w:rFonts w:ascii="Arial" w:eastAsia="Times New Roman" w:hAnsi="Arial" w:cs="Arial"/>
          <w:color w:val="000000"/>
          <w:sz w:val="22"/>
          <w:szCs w:val="22"/>
        </w:rPr>
        <w:t>F</w:t>
      </w:r>
      <w:r w:rsidR="00EE5F80">
        <w:rPr>
          <w:rFonts w:ascii="Arial" w:eastAsia="Times New Roman" w:hAnsi="Arial" w:cs="Arial"/>
          <w:color w:val="000000"/>
          <w:sz w:val="22"/>
          <w:szCs w:val="22"/>
        </w:rPr>
        <w:t>.</w:t>
      </w:r>
      <w:r w:rsidR="005B196B">
        <w:rPr>
          <w:rFonts w:ascii="Arial" w:eastAsia="Times New Roman" w:hAnsi="Arial" w:cs="Arial"/>
          <w:color w:val="000000"/>
          <w:sz w:val="22"/>
          <w:szCs w:val="22"/>
        </w:rPr>
        <w:t xml:space="preserve"> y clubes</w:t>
      </w:r>
      <w:r w:rsidR="005B196B">
        <w:rPr>
          <w:rFonts w:ascii="Times New Roman" w:hAnsi="Times New Roman" w:cs="Times New Roman"/>
        </w:rPr>
        <w:t>.</w:t>
      </w:r>
      <w:r w:rsidR="00736664">
        <w:rPr>
          <w:rFonts w:ascii="Times New Roman" w:hAnsi="Times New Roman" w:cs="Times New Roman"/>
        </w:rPr>
        <w:t xml:space="preserve"> </w:t>
      </w:r>
    </w:p>
    <w:p w:rsidR="005F786A" w:rsidRDefault="005F786A" w:rsidP="005B196B">
      <w:pPr>
        <w:pStyle w:val="Prrafodelista"/>
        <w:ind w:left="927"/>
        <w:jc w:val="both"/>
        <w:rPr>
          <w:rFonts w:ascii="Times New Roman" w:hAnsi="Times New Roman" w:cs="Times New Roman"/>
        </w:rPr>
      </w:pPr>
    </w:p>
    <w:p w:rsidR="00EF3A15" w:rsidRPr="00EE5F80" w:rsidRDefault="00EF3A15" w:rsidP="00EF3A15">
      <w:pPr>
        <w:pStyle w:val="Prrafodelista"/>
        <w:numPr>
          <w:ilvl w:val="0"/>
          <w:numId w:val="27"/>
        </w:numPr>
        <w:spacing w:after="240"/>
        <w:jc w:val="both"/>
        <w:rPr>
          <w:rFonts w:ascii="Arial" w:eastAsia="Times New Roman" w:hAnsi="Arial" w:cs="Arial"/>
          <w:color w:val="000000"/>
          <w:sz w:val="22"/>
          <w:szCs w:val="22"/>
        </w:rPr>
      </w:pPr>
      <w:r w:rsidRPr="005B196B">
        <w:rPr>
          <w:rFonts w:ascii="Times New Roman" w:hAnsi="Times New Roman" w:cs="Times New Roman"/>
          <w:u w:val="single"/>
        </w:rPr>
        <w:t>TEMAS SIN DELEGADOS</w:t>
      </w:r>
      <w:r>
        <w:rPr>
          <w:rFonts w:ascii="Times New Roman" w:hAnsi="Times New Roman" w:cs="Times New Roman"/>
          <w:u w:val="single"/>
        </w:rPr>
        <w:t>:</w:t>
      </w:r>
    </w:p>
    <w:p w:rsidR="00EF3A15" w:rsidRPr="005B196B" w:rsidRDefault="00EF3A15" w:rsidP="00EF3A15">
      <w:pPr>
        <w:pStyle w:val="Prrafodelista"/>
        <w:spacing w:after="240"/>
        <w:ind w:left="360"/>
        <w:jc w:val="both"/>
        <w:rPr>
          <w:rFonts w:ascii="Arial" w:eastAsia="Times New Roman" w:hAnsi="Arial" w:cs="Arial"/>
          <w:color w:val="000000"/>
          <w:sz w:val="22"/>
          <w:szCs w:val="22"/>
        </w:rPr>
      </w:pPr>
    </w:p>
    <w:p w:rsidR="00EF3A15" w:rsidRPr="005B196B" w:rsidRDefault="00EF3A15" w:rsidP="00EF3A15">
      <w:pPr>
        <w:pStyle w:val="Prrafodelista"/>
        <w:numPr>
          <w:ilvl w:val="0"/>
          <w:numId w:val="30"/>
        </w:numPr>
        <w:spacing w:after="240"/>
        <w:jc w:val="both"/>
        <w:rPr>
          <w:rFonts w:ascii="Arial" w:eastAsia="Times New Roman" w:hAnsi="Arial" w:cs="Arial"/>
          <w:color w:val="000000"/>
          <w:sz w:val="22"/>
          <w:szCs w:val="22"/>
        </w:rPr>
      </w:pPr>
      <w:r w:rsidRPr="005B196B">
        <w:rPr>
          <w:rFonts w:ascii="Arial" w:eastAsia="Times New Roman" w:hAnsi="Arial" w:cs="Arial"/>
          <w:color w:val="000000"/>
          <w:sz w:val="22"/>
          <w:szCs w:val="22"/>
        </w:rPr>
        <w:t xml:space="preserve">El señor José González presenta grilla de entrenadores de seleccionados para 2020. La misma es </w:t>
      </w:r>
      <w:r w:rsidR="00AB2281">
        <w:rPr>
          <w:noProof/>
          <w:lang w:eastAsia="es-AR" w:bidi="ar-SA"/>
        </w:rPr>
        <w:lastRenderedPageBreak/>
        <w:drawing>
          <wp:anchor distT="0" distB="0" distL="114300" distR="114300" simplePos="0" relativeHeight="251661312" behindDoc="1" locked="0" layoutInCell="1" allowOverlap="1" wp14:anchorId="70E8447E" wp14:editId="199887D1">
            <wp:simplePos x="0" y="0"/>
            <wp:positionH relativeFrom="column">
              <wp:posOffset>457200</wp:posOffset>
            </wp:positionH>
            <wp:positionV relativeFrom="paragraph">
              <wp:posOffset>145415</wp:posOffset>
            </wp:positionV>
            <wp:extent cx="6572250" cy="4486275"/>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572250" cy="4486275"/>
                    </a:xfrm>
                    <a:prstGeom prst="rect">
                      <a:avLst/>
                    </a:prstGeom>
                  </pic:spPr>
                </pic:pic>
              </a:graphicData>
            </a:graphic>
            <wp14:sizeRelH relativeFrom="margin">
              <wp14:pctWidth>0</wp14:pctWidth>
            </wp14:sizeRelH>
            <wp14:sizeRelV relativeFrom="margin">
              <wp14:pctHeight>0</wp14:pctHeight>
            </wp14:sizeRelV>
          </wp:anchor>
        </w:drawing>
      </w:r>
      <w:r w:rsidRPr="005B196B">
        <w:rPr>
          <w:rFonts w:ascii="Arial" w:eastAsia="Times New Roman" w:hAnsi="Arial" w:cs="Arial"/>
          <w:color w:val="000000"/>
          <w:sz w:val="22"/>
          <w:szCs w:val="22"/>
        </w:rPr>
        <w:t xml:space="preserve">aprobada </w:t>
      </w:r>
      <w:r>
        <w:rPr>
          <w:rFonts w:ascii="Arial" w:eastAsia="Times New Roman" w:hAnsi="Arial" w:cs="Arial"/>
          <w:color w:val="000000"/>
          <w:sz w:val="22"/>
          <w:szCs w:val="22"/>
        </w:rPr>
        <w:t>por la CD y se transcribe a con</w:t>
      </w:r>
      <w:r w:rsidRPr="005B196B">
        <w:rPr>
          <w:rFonts w:ascii="Arial" w:eastAsia="Times New Roman" w:hAnsi="Arial" w:cs="Arial"/>
          <w:color w:val="000000"/>
          <w:sz w:val="22"/>
          <w:szCs w:val="22"/>
        </w:rPr>
        <w:t>tinuación.</w:t>
      </w:r>
    </w:p>
    <w:p w:rsidR="0056237F" w:rsidRDefault="0056237F" w:rsidP="005B196B">
      <w:pPr>
        <w:pStyle w:val="Prrafodelista"/>
        <w:ind w:left="927"/>
        <w:jc w:val="both"/>
        <w:rPr>
          <w:rFonts w:ascii="Times New Roman" w:hAnsi="Times New Roman" w:cs="Times New Roman"/>
        </w:rPr>
      </w:pPr>
    </w:p>
    <w:p w:rsidR="00136EAE" w:rsidRPr="00471B41" w:rsidRDefault="00136EAE" w:rsidP="005B196B">
      <w:pPr>
        <w:pStyle w:val="Prrafodelista"/>
        <w:ind w:left="927"/>
        <w:jc w:val="both"/>
        <w:rPr>
          <w:noProof/>
          <w:lang w:val="es-ES" w:eastAsia="en-US" w:bidi="ar-SA"/>
        </w:rPr>
      </w:pPr>
    </w:p>
    <w:p w:rsidR="00136EAE" w:rsidRPr="00471B41" w:rsidRDefault="00136EAE" w:rsidP="005B196B">
      <w:pPr>
        <w:pStyle w:val="Prrafodelista"/>
        <w:ind w:left="927"/>
        <w:jc w:val="both"/>
        <w:rPr>
          <w:noProof/>
          <w:lang w:val="es-ES" w:eastAsia="en-US" w:bidi="ar-SA"/>
        </w:rPr>
      </w:pPr>
    </w:p>
    <w:p w:rsidR="00136EAE" w:rsidRPr="00471B41" w:rsidRDefault="00136EAE" w:rsidP="005B196B">
      <w:pPr>
        <w:pStyle w:val="Prrafodelista"/>
        <w:ind w:left="927"/>
        <w:jc w:val="both"/>
        <w:rPr>
          <w:noProof/>
          <w:lang w:val="es-ES" w:eastAsia="en-US" w:bidi="ar-SA"/>
        </w:rPr>
      </w:pPr>
    </w:p>
    <w:p w:rsidR="00136EAE" w:rsidRPr="00471B41" w:rsidRDefault="00136EAE" w:rsidP="005B196B">
      <w:pPr>
        <w:pStyle w:val="Prrafodelista"/>
        <w:ind w:left="927"/>
        <w:jc w:val="both"/>
        <w:rPr>
          <w:noProof/>
          <w:lang w:val="es-ES" w:eastAsia="en-US" w:bidi="ar-SA"/>
        </w:rPr>
      </w:pPr>
    </w:p>
    <w:p w:rsidR="00136EAE" w:rsidRPr="00471B41" w:rsidRDefault="00136EAE" w:rsidP="005B196B">
      <w:pPr>
        <w:pStyle w:val="Prrafodelista"/>
        <w:ind w:left="927"/>
        <w:jc w:val="both"/>
        <w:rPr>
          <w:noProof/>
          <w:lang w:val="es-ES" w:eastAsia="en-US" w:bidi="ar-SA"/>
        </w:rPr>
      </w:pPr>
    </w:p>
    <w:p w:rsidR="00136EAE" w:rsidRPr="00471B41" w:rsidRDefault="00136EAE" w:rsidP="005B196B">
      <w:pPr>
        <w:pStyle w:val="Prrafodelista"/>
        <w:ind w:left="927"/>
        <w:jc w:val="both"/>
        <w:rPr>
          <w:noProof/>
          <w:lang w:val="es-ES" w:eastAsia="en-US" w:bidi="ar-SA"/>
        </w:rPr>
      </w:pPr>
    </w:p>
    <w:p w:rsidR="00136EAE" w:rsidRPr="00471B41" w:rsidRDefault="00136EAE" w:rsidP="005B196B">
      <w:pPr>
        <w:pStyle w:val="Prrafodelista"/>
        <w:ind w:left="927"/>
        <w:jc w:val="both"/>
        <w:rPr>
          <w:noProof/>
          <w:lang w:val="es-ES" w:eastAsia="en-US" w:bidi="ar-SA"/>
        </w:rPr>
      </w:pPr>
    </w:p>
    <w:p w:rsidR="00136EAE" w:rsidRPr="00471B41" w:rsidRDefault="00136EAE" w:rsidP="005B196B">
      <w:pPr>
        <w:pStyle w:val="Prrafodelista"/>
        <w:ind w:left="927"/>
        <w:jc w:val="both"/>
        <w:rPr>
          <w:noProof/>
          <w:lang w:val="es-ES" w:eastAsia="en-US" w:bidi="ar-SA"/>
        </w:rPr>
      </w:pPr>
    </w:p>
    <w:p w:rsidR="00136EAE" w:rsidRPr="00471B41" w:rsidRDefault="00136EAE" w:rsidP="005B196B">
      <w:pPr>
        <w:pStyle w:val="Prrafodelista"/>
        <w:ind w:left="927"/>
        <w:jc w:val="both"/>
        <w:rPr>
          <w:noProof/>
          <w:lang w:val="es-ES" w:eastAsia="en-US" w:bidi="ar-SA"/>
        </w:rPr>
      </w:pPr>
    </w:p>
    <w:p w:rsidR="00136EAE" w:rsidRPr="00471B41" w:rsidRDefault="00136EAE" w:rsidP="005B196B">
      <w:pPr>
        <w:pStyle w:val="Prrafodelista"/>
        <w:ind w:left="927"/>
        <w:jc w:val="both"/>
        <w:rPr>
          <w:noProof/>
          <w:lang w:val="es-ES" w:eastAsia="en-US" w:bidi="ar-SA"/>
        </w:rPr>
      </w:pPr>
    </w:p>
    <w:p w:rsidR="00136EAE" w:rsidRPr="00471B41" w:rsidRDefault="00136EAE" w:rsidP="005B196B">
      <w:pPr>
        <w:pStyle w:val="Prrafodelista"/>
        <w:ind w:left="927"/>
        <w:jc w:val="both"/>
        <w:rPr>
          <w:noProof/>
          <w:lang w:val="es-ES" w:eastAsia="en-US" w:bidi="ar-SA"/>
        </w:rPr>
      </w:pPr>
    </w:p>
    <w:p w:rsidR="00136EAE" w:rsidRPr="00471B41" w:rsidRDefault="00136EAE" w:rsidP="005B196B">
      <w:pPr>
        <w:pStyle w:val="Prrafodelista"/>
        <w:ind w:left="927"/>
        <w:jc w:val="both"/>
        <w:rPr>
          <w:noProof/>
          <w:lang w:val="es-ES" w:eastAsia="en-US" w:bidi="ar-SA"/>
        </w:rPr>
      </w:pPr>
    </w:p>
    <w:p w:rsidR="00136EAE" w:rsidRPr="00471B41" w:rsidRDefault="00136EAE" w:rsidP="005B196B">
      <w:pPr>
        <w:pStyle w:val="Prrafodelista"/>
        <w:ind w:left="927"/>
        <w:jc w:val="both"/>
        <w:rPr>
          <w:noProof/>
          <w:lang w:val="es-ES" w:eastAsia="en-US" w:bidi="ar-SA"/>
        </w:rPr>
      </w:pPr>
    </w:p>
    <w:p w:rsidR="00136EAE" w:rsidRPr="00471B41" w:rsidRDefault="00136EAE" w:rsidP="005B196B">
      <w:pPr>
        <w:pStyle w:val="Prrafodelista"/>
        <w:ind w:left="927"/>
        <w:jc w:val="both"/>
        <w:rPr>
          <w:noProof/>
          <w:lang w:val="es-ES" w:eastAsia="en-US" w:bidi="ar-SA"/>
        </w:rPr>
      </w:pPr>
    </w:p>
    <w:p w:rsidR="00136EAE" w:rsidRPr="00471B41" w:rsidRDefault="00136EAE" w:rsidP="005B196B">
      <w:pPr>
        <w:pStyle w:val="Prrafodelista"/>
        <w:ind w:left="927"/>
        <w:jc w:val="both"/>
        <w:rPr>
          <w:noProof/>
          <w:lang w:val="es-ES" w:eastAsia="en-US" w:bidi="ar-SA"/>
        </w:rPr>
      </w:pPr>
    </w:p>
    <w:p w:rsidR="00136EAE" w:rsidRPr="00471B41" w:rsidRDefault="00136EAE" w:rsidP="005B196B">
      <w:pPr>
        <w:pStyle w:val="Prrafodelista"/>
        <w:ind w:left="927"/>
        <w:jc w:val="both"/>
        <w:rPr>
          <w:noProof/>
          <w:lang w:val="es-ES" w:eastAsia="en-US" w:bidi="ar-SA"/>
        </w:rPr>
      </w:pPr>
    </w:p>
    <w:p w:rsidR="00136EAE" w:rsidRPr="00471B41" w:rsidRDefault="00136EAE" w:rsidP="005B196B">
      <w:pPr>
        <w:pStyle w:val="Prrafodelista"/>
        <w:ind w:left="927"/>
        <w:jc w:val="both"/>
        <w:rPr>
          <w:noProof/>
          <w:lang w:val="es-ES" w:eastAsia="en-US" w:bidi="ar-SA"/>
        </w:rPr>
      </w:pPr>
    </w:p>
    <w:p w:rsidR="00136EAE" w:rsidRPr="00471B41" w:rsidRDefault="00136EAE" w:rsidP="005B196B">
      <w:pPr>
        <w:pStyle w:val="Prrafodelista"/>
        <w:ind w:left="927"/>
        <w:jc w:val="both"/>
        <w:rPr>
          <w:noProof/>
          <w:lang w:val="es-ES" w:eastAsia="en-US" w:bidi="ar-SA"/>
        </w:rPr>
      </w:pPr>
    </w:p>
    <w:p w:rsidR="00136EAE" w:rsidRPr="00471B41" w:rsidRDefault="00136EAE" w:rsidP="005B196B">
      <w:pPr>
        <w:pStyle w:val="Prrafodelista"/>
        <w:ind w:left="927"/>
        <w:jc w:val="both"/>
        <w:rPr>
          <w:noProof/>
          <w:lang w:val="es-ES" w:eastAsia="en-US" w:bidi="ar-SA"/>
        </w:rPr>
      </w:pPr>
    </w:p>
    <w:p w:rsidR="00136EAE" w:rsidRPr="00471B41" w:rsidRDefault="00136EAE" w:rsidP="005B196B">
      <w:pPr>
        <w:pStyle w:val="Prrafodelista"/>
        <w:ind w:left="927"/>
        <w:jc w:val="both"/>
        <w:rPr>
          <w:noProof/>
          <w:lang w:val="es-ES" w:eastAsia="en-US" w:bidi="ar-SA"/>
        </w:rPr>
      </w:pPr>
    </w:p>
    <w:p w:rsidR="00136EAE" w:rsidRPr="00471B41" w:rsidRDefault="00136EAE" w:rsidP="005B196B">
      <w:pPr>
        <w:pStyle w:val="Prrafodelista"/>
        <w:ind w:left="927"/>
        <w:jc w:val="both"/>
        <w:rPr>
          <w:noProof/>
          <w:lang w:val="es-ES" w:eastAsia="en-US" w:bidi="ar-SA"/>
        </w:rPr>
      </w:pPr>
    </w:p>
    <w:p w:rsidR="00136EAE" w:rsidRPr="00471B41" w:rsidRDefault="00136EAE" w:rsidP="005B196B">
      <w:pPr>
        <w:pStyle w:val="Prrafodelista"/>
        <w:ind w:left="927"/>
        <w:jc w:val="both"/>
        <w:rPr>
          <w:noProof/>
          <w:lang w:val="es-ES" w:eastAsia="en-US" w:bidi="ar-SA"/>
        </w:rPr>
      </w:pPr>
    </w:p>
    <w:p w:rsidR="0056237F" w:rsidRDefault="00AB2281" w:rsidP="005B196B">
      <w:pPr>
        <w:pStyle w:val="Prrafodelista"/>
        <w:ind w:left="927"/>
        <w:jc w:val="both"/>
        <w:rPr>
          <w:rFonts w:ascii="Times New Roman" w:hAnsi="Times New Roman" w:cs="Times New Roman"/>
        </w:rPr>
      </w:pPr>
      <w:r>
        <w:rPr>
          <w:noProof/>
          <w:lang w:eastAsia="es-AR" w:bidi="ar-SA"/>
        </w:rPr>
        <w:drawing>
          <wp:anchor distT="0" distB="0" distL="114300" distR="114300" simplePos="0" relativeHeight="251658240" behindDoc="1" locked="0" layoutInCell="1" allowOverlap="1" wp14:anchorId="118F3FEC" wp14:editId="3F93F93B">
            <wp:simplePos x="0" y="0"/>
            <wp:positionH relativeFrom="margin">
              <wp:posOffset>438150</wp:posOffset>
            </wp:positionH>
            <wp:positionV relativeFrom="paragraph">
              <wp:posOffset>13970</wp:posOffset>
            </wp:positionV>
            <wp:extent cx="6604635" cy="4552950"/>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604635" cy="4552950"/>
                    </a:xfrm>
                    <a:prstGeom prst="rect">
                      <a:avLst/>
                    </a:prstGeom>
                  </pic:spPr>
                </pic:pic>
              </a:graphicData>
            </a:graphic>
            <wp14:sizeRelH relativeFrom="margin">
              <wp14:pctWidth>0</wp14:pctWidth>
            </wp14:sizeRelH>
            <wp14:sizeRelV relativeFrom="margin">
              <wp14:pctHeight>0</wp14:pctHeight>
            </wp14:sizeRelV>
          </wp:anchor>
        </w:drawing>
      </w:r>
    </w:p>
    <w:p w:rsidR="0056237F" w:rsidRDefault="0056237F" w:rsidP="005B196B">
      <w:pPr>
        <w:pStyle w:val="Prrafodelista"/>
        <w:ind w:left="927"/>
        <w:jc w:val="both"/>
        <w:rPr>
          <w:rFonts w:ascii="Times New Roman" w:hAnsi="Times New Roman" w:cs="Times New Roman"/>
        </w:rPr>
      </w:pPr>
    </w:p>
    <w:p w:rsidR="005F786A" w:rsidRDefault="005F786A" w:rsidP="005B196B">
      <w:pPr>
        <w:pStyle w:val="Prrafodelista"/>
        <w:ind w:left="927"/>
        <w:jc w:val="both"/>
        <w:rPr>
          <w:rFonts w:ascii="Times New Roman" w:hAnsi="Times New Roman" w:cs="Times New Roman"/>
        </w:rPr>
      </w:pPr>
    </w:p>
    <w:p w:rsidR="005F786A" w:rsidRDefault="005F786A" w:rsidP="005B196B">
      <w:pPr>
        <w:pStyle w:val="Prrafodelista"/>
        <w:ind w:left="927"/>
        <w:jc w:val="both"/>
        <w:rPr>
          <w:rFonts w:ascii="Times New Roman" w:hAnsi="Times New Roman" w:cs="Times New Roman"/>
        </w:rPr>
      </w:pPr>
    </w:p>
    <w:p w:rsidR="005F786A" w:rsidRDefault="005F786A" w:rsidP="005B196B">
      <w:pPr>
        <w:pStyle w:val="Prrafodelista"/>
        <w:ind w:left="927"/>
        <w:jc w:val="both"/>
        <w:rPr>
          <w:rFonts w:ascii="Times New Roman" w:hAnsi="Times New Roman" w:cs="Times New Roman"/>
        </w:rPr>
      </w:pPr>
    </w:p>
    <w:p w:rsidR="005F786A" w:rsidRDefault="005F786A" w:rsidP="005B196B">
      <w:pPr>
        <w:pStyle w:val="Prrafodelista"/>
        <w:ind w:left="927"/>
        <w:jc w:val="both"/>
        <w:rPr>
          <w:rFonts w:ascii="Times New Roman" w:hAnsi="Times New Roman" w:cs="Times New Roman"/>
        </w:rPr>
      </w:pPr>
    </w:p>
    <w:p w:rsidR="005F786A" w:rsidRDefault="005F786A" w:rsidP="005B196B">
      <w:pPr>
        <w:pStyle w:val="Prrafodelista"/>
        <w:ind w:left="927"/>
        <w:jc w:val="both"/>
        <w:rPr>
          <w:rFonts w:ascii="Times New Roman" w:hAnsi="Times New Roman" w:cs="Times New Roman"/>
        </w:rPr>
      </w:pPr>
    </w:p>
    <w:p w:rsidR="005F786A" w:rsidRDefault="005F786A" w:rsidP="005B196B">
      <w:pPr>
        <w:pStyle w:val="Prrafodelista"/>
        <w:ind w:left="927"/>
        <w:jc w:val="both"/>
        <w:rPr>
          <w:rFonts w:ascii="Times New Roman" w:hAnsi="Times New Roman" w:cs="Times New Roman"/>
        </w:rPr>
      </w:pPr>
    </w:p>
    <w:p w:rsidR="005F786A" w:rsidRDefault="005F786A" w:rsidP="005B196B">
      <w:pPr>
        <w:pStyle w:val="Prrafodelista"/>
        <w:ind w:left="927"/>
        <w:jc w:val="both"/>
        <w:rPr>
          <w:rFonts w:ascii="Times New Roman" w:hAnsi="Times New Roman" w:cs="Times New Roman"/>
        </w:rPr>
      </w:pPr>
    </w:p>
    <w:p w:rsidR="005F786A" w:rsidRDefault="005F786A" w:rsidP="005B196B">
      <w:pPr>
        <w:pStyle w:val="Prrafodelista"/>
        <w:ind w:left="927"/>
        <w:jc w:val="both"/>
        <w:rPr>
          <w:rFonts w:ascii="Times New Roman" w:hAnsi="Times New Roman" w:cs="Times New Roman"/>
        </w:rPr>
      </w:pPr>
    </w:p>
    <w:p w:rsidR="005F786A" w:rsidRDefault="005F786A" w:rsidP="005B196B">
      <w:pPr>
        <w:pStyle w:val="Prrafodelista"/>
        <w:ind w:left="927"/>
        <w:jc w:val="both"/>
        <w:rPr>
          <w:rFonts w:ascii="Times New Roman" w:hAnsi="Times New Roman" w:cs="Times New Roman"/>
        </w:rPr>
      </w:pPr>
    </w:p>
    <w:p w:rsidR="005F786A" w:rsidRDefault="005F786A" w:rsidP="005B196B">
      <w:pPr>
        <w:pStyle w:val="Prrafodelista"/>
        <w:ind w:left="927"/>
        <w:jc w:val="both"/>
        <w:rPr>
          <w:rFonts w:ascii="Times New Roman" w:hAnsi="Times New Roman" w:cs="Times New Roman"/>
        </w:rPr>
      </w:pPr>
    </w:p>
    <w:p w:rsidR="005F786A" w:rsidRDefault="005F786A" w:rsidP="005B196B">
      <w:pPr>
        <w:pStyle w:val="Prrafodelista"/>
        <w:ind w:left="927"/>
        <w:jc w:val="both"/>
        <w:rPr>
          <w:rFonts w:ascii="Times New Roman" w:hAnsi="Times New Roman" w:cs="Times New Roman"/>
        </w:rPr>
      </w:pPr>
    </w:p>
    <w:p w:rsidR="005F786A" w:rsidRDefault="005F786A" w:rsidP="005B196B">
      <w:pPr>
        <w:pStyle w:val="Prrafodelista"/>
        <w:ind w:left="927"/>
        <w:jc w:val="both"/>
        <w:rPr>
          <w:rFonts w:ascii="Times New Roman" w:hAnsi="Times New Roman" w:cs="Times New Roman"/>
        </w:rPr>
      </w:pPr>
    </w:p>
    <w:p w:rsidR="005F786A" w:rsidRDefault="005F786A" w:rsidP="005B196B">
      <w:pPr>
        <w:pStyle w:val="Prrafodelista"/>
        <w:ind w:left="927"/>
        <w:jc w:val="both"/>
        <w:rPr>
          <w:rFonts w:ascii="Times New Roman" w:hAnsi="Times New Roman" w:cs="Times New Roman"/>
        </w:rPr>
      </w:pPr>
    </w:p>
    <w:p w:rsidR="005F786A" w:rsidRDefault="005F786A" w:rsidP="005B196B">
      <w:pPr>
        <w:pStyle w:val="Prrafodelista"/>
        <w:ind w:left="927"/>
        <w:jc w:val="both"/>
        <w:rPr>
          <w:rFonts w:ascii="Times New Roman" w:hAnsi="Times New Roman" w:cs="Times New Roman"/>
        </w:rPr>
      </w:pPr>
    </w:p>
    <w:p w:rsidR="005F786A" w:rsidRDefault="005F786A" w:rsidP="005B196B">
      <w:pPr>
        <w:pStyle w:val="Prrafodelista"/>
        <w:ind w:left="927"/>
        <w:jc w:val="both"/>
        <w:rPr>
          <w:rFonts w:ascii="Times New Roman" w:hAnsi="Times New Roman" w:cs="Times New Roman"/>
        </w:rPr>
      </w:pPr>
    </w:p>
    <w:p w:rsidR="005F786A" w:rsidRDefault="005F786A" w:rsidP="005B196B">
      <w:pPr>
        <w:pStyle w:val="Prrafodelista"/>
        <w:ind w:left="927"/>
        <w:jc w:val="both"/>
        <w:rPr>
          <w:rFonts w:ascii="Times New Roman" w:hAnsi="Times New Roman" w:cs="Times New Roman"/>
        </w:rPr>
      </w:pPr>
    </w:p>
    <w:p w:rsidR="0056237F" w:rsidRDefault="0056237F" w:rsidP="005B196B">
      <w:pPr>
        <w:pStyle w:val="Prrafodelista"/>
        <w:ind w:left="927"/>
        <w:jc w:val="both"/>
        <w:rPr>
          <w:rFonts w:ascii="Times New Roman" w:hAnsi="Times New Roman" w:cs="Times New Roman"/>
        </w:rPr>
      </w:pPr>
    </w:p>
    <w:p w:rsidR="0056237F" w:rsidRDefault="0056237F" w:rsidP="005B196B">
      <w:pPr>
        <w:pStyle w:val="Prrafodelista"/>
        <w:ind w:left="927"/>
        <w:jc w:val="both"/>
        <w:rPr>
          <w:rFonts w:ascii="Times New Roman" w:hAnsi="Times New Roman" w:cs="Times New Roman"/>
        </w:rPr>
      </w:pPr>
    </w:p>
    <w:p w:rsidR="0056237F" w:rsidRDefault="0056237F" w:rsidP="005B196B">
      <w:pPr>
        <w:pStyle w:val="Prrafodelista"/>
        <w:ind w:left="927"/>
        <w:jc w:val="both"/>
        <w:rPr>
          <w:rFonts w:ascii="Times New Roman" w:hAnsi="Times New Roman" w:cs="Times New Roman"/>
        </w:rPr>
      </w:pPr>
    </w:p>
    <w:p w:rsidR="0056237F" w:rsidRDefault="0056237F" w:rsidP="005B196B">
      <w:pPr>
        <w:pStyle w:val="Prrafodelista"/>
        <w:ind w:left="927"/>
        <w:jc w:val="both"/>
        <w:rPr>
          <w:rFonts w:ascii="Times New Roman" w:hAnsi="Times New Roman" w:cs="Times New Roman"/>
        </w:rPr>
      </w:pPr>
    </w:p>
    <w:p w:rsidR="005B196B" w:rsidRDefault="005B196B" w:rsidP="005B196B">
      <w:pPr>
        <w:pStyle w:val="Prrafodelista"/>
        <w:ind w:left="927"/>
        <w:jc w:val="both"/>
        <w:rPr>
          <w:rFonts w:ascii="Times New Roman" w:hAnsi="Times New Roman" w:cs="Times New Roman"/>
        </w:rPr>
      </w:pPr>
    </w:p>
    <w:p w:rsidR="0056237F" w:rsidRDefault="0056237F" w:rsidP="005B196B">
      <w:pPr>
        <w:pStyle w:val="Prrafodelista"/>
        <w:ind w:left="927"/>
        <w:jc w:val="both"/>
        <w:rPr>
          <w:rFonts w:ascii="Times New Roman" w:hAnsi="Times New Roman" w:cs="Times New Roman"/>
        </w:rPr>
      </w:pPr>
    </w:p>
    <w:p w:rsidR="0056237F" w:rsidRDefault="0056237F" w:rsidP="005B196B">
      <w:pPr>
        <w:pStyle w:val="Prrafodelista"/>
        <w:ind w:left="927"/>
        <w:jc w:val="both"/>
        <w:rPr>
          <w:rFonts w:ascii="Times New Roman" w:hAnsi="Times New Roman" w:cs="Times New Roman"/>
        </w:rPr>
      </w:pPr>
    </w:p>
    <w:p w:rsidR="0056237F" w:rsidRDefault="0056237F" w:rsidP="005B196B">
      <w:pPr>
        <w:pStyle w:val="Prrafodelista"/>
        <w:ind w:left="927"/>
        <w:jc w:val="both"/>
        <w:rPr>
          <w:rFonts w:ascii="Times New Roman" w:hAnsi="Times New Roman" w:cs="Times New Roman"/>
        </w:rPr>
      </w:pPr>
    </w:p>
    <w:p w:rsidR="0056237F" w:rsidRDefault="00471B41" w:rsidP="005B196B">
      <w:pPr>
        <w:pStyle w:val="Prrafodelista"/>
        <w:ind w:left="927"/>
        <w:jc w:val="both"/>
        <w:rPr>
          <w:rFonts w:ascii="Times New Roman" w:hAnsi="Times New Roman" w:cs="Times New Roman"/>
        </w:rPr>
      </w:pPr>
      <w:r>
        <w:rPr>
          <w:noProof/>
          <w:lang w:eastAsia="es-AR" w:bidi="ar-SA"/>
        </w:rPr>
        <w:drawing>
          <wp:anchor distT="0" distB="0" distL="114300" distR="114300" simplePos="0" relativeHeight="251659264" behindDoc="1" locked="0" layoutInCell="1" allowOverlap="1" wp14:anchorId="2393A40A" wp14:editId="7208E501">
            <wp:simplePos x="0" y="0"/>
            <wp:positionH relativeFrom="margin">
              <wp:posOffset>419100</wp:posOffset>
            </wp:positionH>
            <wp:positionV relativeFrom="paragraph">
              <wp:posOffset>-299720</wp:posOffset>
            </wp:positionV>
            <wp:extent cx="6699250" cy="5307822"/>
            <wp:effectExtent l="0" t="0" r="635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699250" cy="5307822"/>
                    </a:xfrm>
                    <a:prstGeom prst="rect">
                      <a:avLst/>
                    </a:prstGeom>
                  </pic:spPr>
                </pic:pic>
              </a:graphicData>
            </a:graphic>
            <wp14:sizeRelH relativeFrom="margin">
              <wp14:pctWidth>0</wp14:pctWidth>
            </wp14:sizeRelH>
            <wp14:sizeRelV relativeFrom="margin">
              <wp14:pctHeight>0</wp14:pctHeight>
            </wp14:sizeRelV>
          </wp:anchor>
        </w:drawing>
      </w:r>
    </w:p>
    <w:p w:rsidR="0056237F" w:rsidRDefault="0056237F" w:rsidP="005B196B">
      <w:pPr>
        <w:pStyle w:val="Prrafodelista"/>
        <w:ind w:left="927"/>
        <w:jc w:val="both"/>
        <w:rPr>
          <w:rFonts w:ascii="Times New Roman" w:hAnsi="Times New Roman" w:cs="Times New Roman"/>
        </w:rPr>
      </w:pPr>
    </w:p>
    <w:p w:rsidR="0056237F" w:rsidRDefault="0056237F" w:rsidP="005B196B">
      <w:pPr>
        <w:pStyle w:val="Prrafodelista"/>
        <w:ind w:left="927"/>
        <w:jc w:val="both"/>
        <w:rPr>
          <w:rFonts w:ascii="Times New Roman" w:hAnsi="Times New Roman" w:cs="Times New Roman"/>
        </w:rPr>
      </w:pPr>
    </w:p>
    <w:p w:rsidR="0056237F" w:rsidRDefault="0056237F" w:rsidP="005B196B">
      <w:pPr>
        <w:pStyle w:val="Prrafodelista"/>
        <w:ind w:left="927"/>
        <w:jc w:val="both"/>
        <w:rPr>
          <w:rFonts w:ascii="Times New Roman" w:hAnsi="Times New Roman" w:cs="Times New Roman"/>
        </w:rPr>
      </w:pPr>
    </w:p>
    <w:p w:rsidR="0056237F" w:rsidRDefault="0056237F" w:rsidP="005B196B">
      <w:pPr>
        <w:pStyle w:val="Prrafodelista"/>
        <w:ind w:left="927"/>
        <w:jc w:val="both"/>
        <w:rPr>
          <w:rFonts w:ascii="Times New Roman" w:hAnsi="Times New Roman" w:cs="Times New Roman"/>
        </w:rPr>
      </w:pPr>
    </w:p>
    <w:p w:rsidR="0056237F" w:rsidRDefault="0056237F" w:rsidP="005B196B">
      <w:pPr>
        <w:pStyle w:val="Prrafodelista"/>
        <w:ind w:left="927"/>
        <w:jc w:val="both"/>
        <w:rPr>
          <w:rFonts w:ascii="Times New Roman" w:hAnsi="Times New Roman" w:cs="Times New Roman"/>
        </w:rPr>
      </w:pPr>
    </w:p>
    <w:p w:rsidR="0056237F" w:rsidRDefault="0056237F" w:rsidP="005B196B">
      <w:pPr>
        <w:pStyle w:val="Prrafodelista"/>
        <w:ind w:left="927"/>
        <w:jc w:val="both"/>
        <w:rPr>
          <w:rFonts w:ascii="Times New Roman" w:hAnsi="Times New Roman" w:cs="Times New Roman"/>
        </w:rPr>
      </w:pPr>
    </w:p>
    <w:p w:rsidR="0056237F" w:rsidRDefault="0056237F" w:rsidP="005B196B">
      <w:pPr>
        <w:pStyle w:val="Prrafodelista"/>
        <w:ind w:left="927"/>
        <w:jc w:val="both"/>
        <w:rPr>
          <w:rFonts w:ascii="Times New Roman" w:hAnsi="Times New Roman" w:cs="Times New Roman"/>
        </w:rPr>
      </w:pPr>
    </w:p>
    <w:p w:rsidR="0056237F" w:rsidRDefault="0056237F" w:rsidP="005B196B">
      <w:pPr>
        <w:pStyle w:val="Prrafodelista"/>
        <w:ind w:left="927"/>
        <w:jc w:val="both"/>
        <w:rPr>
          <w:rFonts w:ascii="Times New Roman" w:hAnsi="Times New Roman" w:cs="Times New Roman"/>
        </w:rPr>
      </w:pPr>
    </w:p>
    <w:p w:rsidR="0056237F" w:rsidRDefault="0056237F" w:rsidP="005B196B">
      <w:pPr>
        <w:pStyle w:val="Prrafodelista"/>
        <w:ind w:left="927"/>
        <w:jc w:val="both"/>
        <w:rPr>
          <w:rFonts w:ascii="Times New Roman" w:hAnsi="Times New Roman" w:cs="Times New Roman"/>
        </w:rPr>
      </w:pPr>
    </w:p>
    <w:p w:rsidR="0056237F" w:rsidRDefault="0056237F" w:rsidP="005B196B">
      <w:pPr>
        <w:pStyle w:val="Prrafodelista"/>
        <w:ind w:left="927"/>
        <w:jc w:val="both"/>
        <w:rPr>
          <w:rFonts w:ascii="Times New Roman" w:hAnsi="Times New Roman" w:cs="Times New Roman"/>
        </w:rPr>
      </w:pPr>
    </w:p>
    <w:p w:rsidR="0056237F" w:rsidRDefault="0056237F" w:rsidP="005B196B">
      <w:pPr>
        <w:pStyle w:val="Prrafodelista"/>
        <w:ind w:left="927"/>
        <w:jc w:val="both"/>
        <w:rPr>
          <w:rFonts w:ascii="Times New Roman" w:hAnsi="Times New Roman" w:cs="Times New Roman"/>
        </w:rPr>
      </w:pPr>
    </w:p>
    <w:p w:rsidR="0056237F" w:rsidRDefault="0056237F" w:rsidP="005B196B">
      <w:pPr>
        <w:pStyle w:val="Prrafodelista"/>
        <w:ind w:left="927"/>
        <w:jc w:val="both"/>
        <w:rPr>
          <w:rFonts w:ascii="Times New Roman" w:hAnsi="Times New Roman" w:cs="Times New Roman"/>
        </w:rPr>
      </w:pPr>
    </w:p>
    <w:p w:rsidR="0056237F" w:rsidRDefault="0056237F" w:rsidP="005B196B">
      <w:pPr>
        <w:pStyle w:val="Prrafodelista"/>
        <w:ind w:left="927"/>
        <w:jc w:val="both"/>
        <w:rPr>
          <w:rFonts w:ascii="Times New Roman" w:hAnsi="Times New Roman" w:cs="Times New Roman"/>
        </w:rPr>
      </w:pPr>
    </w:p>
    <w:p w:rsidR="0056237F" w:rsidRDefault="0056237F" w:rsidP="005B196B">
      <w:pPr>
        <w:pStyle w:val="Prrafodelista"/>
        <w:ind w:left="927"/>
        <w:jc w:val="both"/>
        <w:rPr>
          <w:rFonts w:ascii="Times New Roman" w:hAnsi="Times New Roman" w:cs="Times New Roman"/>
        </w:rPr>
      </w:pPr>
    </w:p>
    <w:p w:rsidR="0056237F" w:rsidRDefault="0056237F" w:rsidP="005B196B">
      <w:pPr>
        <w:pStyle w:val="Prrafodelista"/>
        <w:ind w:left="927"/>
        <w:jc w:val="both"/>
        <w:rPr>
          <w:rFonts w:ascii="Times New Roman" w:hAnsi="Times New Roman" w:cs="Times New Roman"/>
        </w:rPr>
      </w:pPr>
    </w:p>
    <w:p w:rsidR="0056237F" w:rsidRDefault="0056237F" w:rsidP="005B196B">
      <w:pPr>
        <w:pStyle w:val="Prrafodelista"/>
        <w:ind w:left="927"/>
        <w:jc w:val="both"/>
        <w:rPr>
          <w:rFonts w:ascii="Times New Roman" w:hAnsi="Times New Roman" w:cs="Times New Roman"/>
        </w:rPr>
      </w:pPr>
    </w:p>
    <w:p w:rsidR="0056237F" w:rsidRDefault="0056237F" w:rsidP="005B196B">
      <w:pPr>
        <w:pStyle w:val="Prrafodelista"/>
        <w:ind w:left="927"/>
        <w:jc w:val="both"/>
        <w:rPr>
          <w:rFonts w:ascii="Times New Roman" w:hAnsi="Times New Roman" w:cs="Times New Roman"/>
        </w:rPr>
      </w:pPr>
    </w:p>
    <w:p w:rsidR="0056237F" w:rsidRDefault="0056237F" w:rsidP="005B196B">
      <w:pPr>
        <w:pStyle w:val="Prrafodelista"/>
        <w:ind w:left="927"/>
        <w:jc w:val="both"/>
        <w:rPr>
          <w:rFonts w:ascii="Times New Roman" w:hAnsi="Times New Roman" w:cs="Times New Roman"/>
        </w:rPr>
      </w:pPr>
    </w:p>
    <w:p w:rsidR="0056237F" w:rsidRDefault="0056237F" w:rsidP="005B196B">
      <w:pPr>
        <w:pStyle w:val="Prrafodelista"/>
        <w:ind w:left="927"/>
        <w:jc w:val="both"/>
        <w:rPr>
          <w:rFonts w:ascii="Times New Roman" w:hAnsi="Times New Roman" w:cs="Times New Roman"/>
        </w:rPr>
      </w:pPr>
    </w:p>
    <w:p w:rsidR="0056237F" w:rsidRDefault="0056237F" w:rsidP="005B196B">
      <w:pPr>
        <w:pStyle w:val="Prrafodelista"/>
        <w:ind w:left="927"/>
        <w:jc w:val="both"/>
        <w:rPr>
          <w:rFonts w:ascii="Times New Roman" w:hAnsi="Times New Roman" w:cs="Times New Roman"/>
        </w:rPr>
      </w:pPr>
    </w:p>
    <w:p w:rsidR="0056237F" w:rsidRDefault="0056237F" w:rsidP="005B196B">
      <w:pPr>
        <w:pStyle w:val="Prrafodelista"/>
        <w:ind w:left="927"/>
        <w:jc w:val="both"/>
        <w:rPr>
          <w:rFonts w:ascii="Times New Roman" w:hAnsi="Times New Roman" w:cs="Times New Roman"/>
        </w:rPr>
      </w:pPr>
    </w:p>
    <w:p w:rsidR="0056237F" w:rsidRDefault="0056237F" w:rsidP="005B196B">
      <w:pPr>
        <w:pStyle w:val="Prrafodelista"/>
        <w:ind w:left="927"/>
        <w:jc w:val="both"/>
        <w:rPr>
          <w:rFonts w:ascii="Times New Roman" w:hAnsi="Times New Roman" w:cs="Times New Roman"/>
        </w:rPr>
      </w:pPr>
    </w:p>
    <w:p w:rsidR="0056237F" w:rsidRDefault="0056237F" w:rsidP="005B196B">
      <w:pPr>
        <w:pStyle w:val="Prrafodelista"/>
        <w:ind w:left="927"/>
        <w:jc w:val="both"/>
        <w:rPr>
          <w:rFonts w:ascii="Times New Roman" w:hAnsi="Times New Roman" w:cs="Times New Roman"/>
        </w:rPr>
      </w:pPr>
    </w:p>
    <w:p w:rsidR="0056237F" w:rsidRDefault="0056237F" w:rsidP="005B196B">
      <w:pPr>
        <w:pStyle w:val="Prrafodelista"/>
        <w:ind w:left="927"/>
        <w:jc w:val="both"/>
        <w:rPr>
          <w:rFonts w:ascii="Times New Roman" w:hAnsi="Times New Roman" w:cs="Times New Roman"/>
        </w:rPr>
      </w:pPr>
    </w:p>
    <w:p w:rsidR="0056237F" w:rsidRDefault="0056237F" w:rsidP="005B196B">
      <w:pPr>
        <w:pStyle w:val="Prrafodelista"/>
        <w:ind w:left="927"/>
        <w:jc w:val="both"/>
        <w:rPr>
          <w:rFonts w:ascii="Times New Roman" w:hAnsi="Times New Roman" w:cs="Times New Roman"/>
        </w:rPr>
      </w:pPr>
    </w:p>
    <w:p w:rsidR="0056237F" w:rsidRDefault="0056237F" w:rsidP="005B196B">
      <w:pPr>
        <w:pStyle w:val="Prrafodelista"/>
        <w:ind w:left="927"/>
        <w:jc w:val="both"/>
        <w:rPr>
          <w:rFonts w:ascii="Times New Roman" w:hAnsi="Times New Roman" w:cs="Times New Roman"/>
        </w:rPr>
      </w:pPr>
    </w:p>
    <w:p w:rsidR="0056237F" w:rsidRDefault="0056237F" w:rsidP="005B196B">
      <w:pPr>
        <w:pStyle w:val="Prrafodelista"/>
        <w:ind w:left="927"/>
        <w:jc w:val="both"/>
        <w:rPr>
          <w:rFonts w:ascii="Times New Roman" w:hAnsi="Times New Roman" w:cs="Times New Roman"/>
        </w:rPr>
      </w:pPr>
    </w:p>
    <w:p w:rsidR="0056237F" w:rsidRDefault="0056237F" w:rsidP="005B196B">
      <w:pPr>
        <w:pStyle w:val="Prrafodelista"/>
        <w:ind w:left="927"/>
        <w:jc w:val="both"/>
        <w:rPr>
          <w:rFonts w:ascii="Times New Roman" w:hAnsi="Times New Roman" w:cs="Times New Roman"/>
        </w:rPr>
      </w:pPr>
    </w:p>
    <w:p w:rsidR="0056237F" w:rsidRDefault="00471B41" w:rsidP="005B196B">
      <w:pPr>
        <w:pStyle w:val="Prrafodelista"/>
        <w:ind w:left="927"/>
        <w:jc w:val="both"/>
        <w:rPr>
          <w:rFonts w:ascii="Times New Roman" w:hAnsi="Times New Roman" w:cs="Times New Roman"/>
        </w:rPr>
      </w:pPr>
      <w:r>
        <w:rPr>
          <w:noProof/>
          <w:lang w:eastAsia="es-AR" w:bidi="ar-SA"/>
        </w:rPr>
        <w:drawing>
          <wp:anchor distT="0" distB="0" distL="114300" distR="114300" simplePos="0" relativeHeight="251660288" behindDoc="1" locked="0" layoutInCell="1" allowOverlap="1" wp14:anchorId="5520B8A5" wp14:editId="635863C3">
            <wp:simplePos x="0" y="0"/>
            <wp:positionH relativeFrom="margin">
              <wp:posOffset>463571</wp:posOffset>
            </wp:positionH>
            <wp:positionV relativeFrom="paragraph">
              <wp:posOffset>13970</wp:posOffset>
            </wp:positionV>
            <wp:extent cx="6677003" cy="41433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679993" cy="4145231"/>
                    </a:xfrm>
                    <a:prstGeom prst="rect">
                      <a:avLst/>
                    </a:prstGeom>
                  </pic:spPr>
                </pic:pic>
              </a:graphicData>
            </a:graphic>
            <wp14:sizeRelH relativeFrom="margin">
              <wp14:pctWidth>0</wp14:pctWidth>
            </wp14:sizeRelH>
            <wp14:sizeRelV relativeFrom="margin">
              <wp14:pctHeight>0</wp14:pctHeight>
            </wp14:sizeRelV>
          </wp:anchor>
        </w:drawing>
      </w:r>
    </w:p>
    <w:p w:rsidR="0056237F" w:rsidRDefault="0056237F" w:rsidP="005B196B">
      <w:pPr>
        <w:pStyle w:val="Prrafodelista"/>
        <w:ind w:left="927"/>
        <w:jc w:val="both"/>
        <w:rPr>
          <w:rFonts w:ascii="Times New Roman" w:hAnsi="Times New Roman" w:cs="Times New Roman"/>
        </w:rPr>
      </w:pPr>
    </w:p>
    <w:p w:rsidR="0056237F" w:rsidRDefault="0056237F" w:rsidP="005B196B">
      <w:pPr>
        <w:pStyle w:val="Prrafodelista"/>
        <w:ind w:left="927"/>
        <w:jc w:val="both"/>
        <w:rPr>
          <w:rFonts w:ascii="Times New Roman" w:hAnsi="Times New Roman" w:cs="Times New Roman"/>
        </w:rPr>
      </w:pPr>
    </w:p>
    <w:p w:rsidR="00136EAE" w:rsidRDefault="00136EAE" w:rsidP="005B196B">
      <w:pPr>
        <w:pStyle w:val="Prrafodelista"/>
        <w:ind w:left="927"/>
        <w:jc w:val="both"/>
        <w:rPr>
          <w:rFonts w:ascii="Times New Roman" w:hAnsi="Times New Roman" w:cs="Times New Roman"/>
        </w:rPr>
      </w:pPr>
    </w:p>
    <w:p w:rsidR="00136EAE" w:rsidRDefault="00136EAE" w:rsidP="005B196B">
      <w:pPr>
        <w:pStyle w:val="Prrafodelista"/>
        <w:ind w:left="927"/>
        <w:jc w:val="both"/>
        <w:rPr>
          <w:rFonts w:ascii="Times New Roman" w:hAnsi="Times New Roman" w:cs="Times New Roman"/>
        </w:rPr>
      </w:pPr>
    </w:p>
    <w:p w:rsidR="00136EAE" w:rsidRDefault="00136EAE" w:rsidP="005B196B">
      <w:pPr>
        <w:pStyle w:val="Prrafodelista"/>
        <w:ind w:left="927"/>
        <w:jc w:val="both"/>
        <w:rPr>
          <w:rFonts w:ascii="Times New Roman" w:hAnsi="Times New Roman" w:cs="Times New Roman"/>
        </w:rPr>
      </w:pPr>
    </w:p>
    <w:p w:rsidR="00136EAE" w:rsidRDefault="00136EAE" w:rsidP="005B196B">
      <w:pPr>
        <w:pStyle w:val="Prrafodelista"/>
        <w:ind w:left="927"/>
        <w:jc w:val="both"/>
        <w:rPr>
          <w:rFonts w:ascii="Times New Roman" w:hAnsi="Times New Roman" w:cs="Times New Roman"/>
        </w:rPr>
      </w:pPr>
    </w:p>
    <w:p w:rsidR="00136EAE" w:rsidRDefault="00136EAE" w:rsidP="005B196B">
      <w:pPr>
        <w:pStyle w:val="Prrafodelista"/>
        <w:ind w:left="927"/>
        <w:jc w:val="both"/>
        <w:rPr>
          <w:rFonts w:ascii="Times New Roman" w:hAnsi="Times New Roman" w:cs="Times New Roman"/>
        </w:rPr>
      </w:pPr>
    </w:p>
    <w:p w:rsidR="00136EAE" w:rsidRDefault="00136EAE" w:rsidP="005B196B">
      <w:pPr>
        <w:pStyle w:val="Prrafodelista"/>
        <w:ind w:left="927"/>
        <w:jc w:val="both"/>
        <w:rPr>
          <w:rFonts w:ascii="Times New Roman" w:hAnsi="Times New Roman" w:cs="Times New Roman"/>
        </w:rPr>
      </w:pPr>
    </w:p>
    <w:p w:rsidR="00136EAE" w:rsidRDefault="00136EAE" w:rsidP="005B196B">
      <w:pPr>
        <w:pStyle w:val="Prrafodelista"/>
        <w:ind w:left="927"/>
        <w:jc w:val="both"/>
        <w:rPr>
          <w:rFonts w:ascii="Times New Roman" w:hAnsi="Times New Roman" w:cs="Times New Roman"/>
        </w:rPr>
      </w:pPr>
    </w:p>
    <w:p w:rsidR="00136EAE" w:rsidRDefault="00136EAE" w:rsidP="005B196B">
      <w:pPr>
        <w:pStyle w:val="Prrafodelista"/>
        <w:ind w:left="927"/>
        <w:jc w:val="both"/>
        <w:rPr>
          <w:rFonts w:ascii="Times New Roman" w:hAnsi="Times New Roman" w:cs="Times New Roman"/>
        </w:rPr>
      </w:pPr>
    </w:p>
    <w:p w:rsidR="00136EAE" w:rsidRDefault="00136EAE" w:rsidP="005B196B">
      <w:pPr>
        <w:pStyle w:val="Prrafodelista"/>
        <w:ind w:left="927"/>
        <w:jc w:val="both"/>
        <w:rPr>
          <w:rFonts w:ascii="Times New Roman" w:hAnsi="Times New Roman" w:cs="Times New Roman"/>
        </w:rPr>
      </w:pPr>
    </w:p>
    <w:p w:rsidR="00136EAE" w:rsidRDefault="00136EAE" w:rsidP="005B196B">
      <w:pPr>
        <w:pStyle w:val="Prrafodelista"/>
        <w:ind w:left="927"/>
        <w:jc w:val="both"/>
        <w:rPr>
          <w:rFonts w:ascii="Times New Roman" w:hAnsi="Times New Roman" w:cs="Times New Roman"/>
        </w:rPr>
      </w:pPr>
    </w:p>
    <w:p w:rsidR="00136EAE" w:rsidRDefault="00136EAE" w:rsidP="005B196B">
      <w:pPr>
        <w:pStyle w:val="Prrafodelista"/>
        <w:ind w:left="927"/>
        <w:jc w:val="both"/>
        <w:rPr>
          <w:rFonts w:ascii="Times New Roman" w:hAnsi="Times New Roman" w:cs="Times New Roman"/>
        </w:rPr>
      </w:pPr>
    </w:p>
    <w:p w:rsidR="0056237F" w:rsidRDefault="0056237F" w:rsidP="005B196B">
      <w:pPr>
        <w:pStyle w:val="Prrafodelista"/>
        <w:ind w:left="927"/>
        <w:jc w:val="both"/>
        <w:rPr>
          <w:rFonts w:ascii="Times New Roman" w:hAnsi="Times New Roman" w:cs="Times New Roman"/>
        </w:rPr>
      </w:pPr>
    </w:p>
    <w:p w:rsidR="00136EAE" w:rsidRDefault="00136EAE" w:rsidP="005B196B">
      <w:pPr>
        <w:pStyle w:val="Prrafodelista"/>
        <w:ind w:left="927"/>
        <w:jc w:val="both"/>
        <w:rPr>
          <w:rFonts w:ascii="Times New Roman" w:hAnsi="Times New Roman" w:cs="Times New Roman"/>
        </w:rPr>
      </w:pPr>
    </w:p>
    <w:p w:rsidR="00136EAE" w:rsidRDefault="00136EAE" w:rsidP="005B196B">
      <w:pPr>
        <w:pStyle w:val="Prrafodelista"/>
        <w:ind w:left="927"/>
        <w:jc w:val="both"/>
        <w:rPr>
          <w:rFonts w:ascii="Times New Roman" w:hAnsi="Times New Roman" w:cs="Times New Roman"/>
        </w:rPr>
      </w:pPr>
    </w:p>
    <w:p w:rsidR="00136EAE" w:rsidRDefault="00136EAE" w:rsidP="005B196B">
      <w:pPr>
        <w:pStyle w:val="Prrafodelista"/>
        <w:ind w:left="927"/>
        <w:jc w:val="both"/>
        <w:rPr>
          <w:rFonts w:ascii="Times New Roman" w:hAnsi="Times New Roman" w:cs="Times New Roman"/>
        </w:rPr>
      </w:pPr>
    </w:p>
    <w:p w:rsidR="00136EAE" w:rsidRDefault="00136EAE" w:rsidP="005B196B">
      <w:pPr>
        <w:pStyle w:val="Prrafodelista"/>
        <w:ind w:left="927"/>
        <w:jc w:val="both"/>
        <w:rPr>
          <w:rFonts w:ascii="Times New Roman" w:hAnsi="Times New Roman" w:cs="Times New Roman"/>
        </w:rPr>
      </w:pPr>
    </w:p>
    <w:p w:rsidR="00136EAE" w:rsidRDefault="00136EAE" w:rsidP="005B196B">
      <w:pPr>
        <w:pStyle w:val="Prrafodelista"/>
        <w:ind w:left="927"/>
        <w:jc w:val="both"/>
        <w:rPr>
          <w:rFonts w:ascii="Times New Roman" w:hAnsi="Times New Roman" w:cs="Times New Roman"/>
        </w:rPr>
      </w:pPr>
    </w:p>
    <w:p w:rsidR="00471B41" w:rsidRDefault="00471B41" w:rsidP="005B196B">
      <w:pPr>
        <w:pStyle w:val="Prrafodelista"/>
        <w:ind w:left="927"/>
        <w:jc w:val="both"/>
        <w:rPr>
          <w:rFonts w:ascii="Times New Roman" w:hAnsi="Times New Roman" w:cs="Times New Roman"/>
        </w:rPr>
      </w:pPr>
    </w:p>
    <w:p w:rsidR="00471B41" w:rsidRDefault="00471B41" w:rsidP="005B196B">
      <w:pPr>
        <w:pStyle w:val="Prrafodelista"/>
        <w:ind w:left="927"/>
        <w:jc w:val="both"/>
        <w:rPr>
          <w:rFonts w:ascii="Times New Roman" w:hAnsi="Times New Roman" w:cs="Times New Roman"/>
        </w:rPr>
      </w:pPr>
    </w:p>
    <w:p w:rsidR="00FF1512" w:rsidRPr="00860726" w:rsidRDefault="00FF1512" w:rsidP="00FF1512">
      <w:pPr>
        <w:numPr>
          <w:ilvl w:val="0"/>
          <w:numId w:val="2"/>
        </w:numPr>
        <w:ind w:left="426" w:hanging="426"/>
        <w:jc w:val="both"/>
        <w:rPr>
          <w:rFonts w:ascii="Times New Roman" w:hAnsi="Times New Roman" w:cs="Times New Roman"/>
          <w:color w:val="000000" w:themeColor="text1"/>
        </w:rPr>
      </w:pPr>
      <w:r w:rsidRPr="00860726">
        <w:rPr>
          <w:rFonts w:ascii="Times New Roman" w:hAnsi="Times New Roman" w:cs="Times New Roman"/>
          <w:bCs/>
          <w:color w:val="000000" w:themeColor="text1"/>
          <w:lang w:val="es-ES"/>
        </w:rPr>
        <w:lastRenderedPageBreak/>
        <w:t>Se pasa a la lectura del libro de pases:</w:t>
      </w:r>
    </w:p>
    <w:p w:rsidR="005C10F7" w:rsidRDefault="00EE5F80" w:rsidP="00FF1512">
      <w:pPr>
        <w:pStyle w:val="Prrafodelista"/>
        <w:numPr>
          <w:ilvl w:val="0"/>
          <w:numId w:val="6"/>
        </w:numPr>
        <w:jc w:val="both"/>
        <w:rPr>
          <w:rFonts w:ascii="Times New Roman" w:hAnsi="Times New Roman" w:cs="Times New Roman"/>
          <w:color w:val="000000" w:themeColor="text1"/>
        </w:rPr>
      </w:pPr>
      <w:r>
        <w:rPr>
          <w:rFonts w:ascii="Times New Roman" w:hAnsi="Times New Roman" w:cs="Times New Roman"/>
          <w:color w:val="000000" w:themeColor="text1"/>
        </w:rPr>
        <w:t>11</w:t>
      </w:r>
      <w:r w:rsidR="005C10F7">
        <w:rPr>
          <w:rFonts w:ascii="Times New Roman" w:hAnsi="Times New Roman" w:cs="Times New Roman"/>
          <w:color w:val="000000" w:themeColor="text1"/>
        </w:rPr>
        <w:t>/20</w:t>
      </w:r>
      <w:r w:rsidR="00AC03F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C92177">
        <w:rPr>
          <w:rFonts w:ascii="Times New Roman" w:hAnsi="Times New Roman" w:cs="Times New Roman"/>
          <w:color w:val="000000" w:themeColor="text1"/>
        </w:rPr>
        <w:t>DAGOSTINO Ariadni.</w:t>
      </w:r>
    </w:p>
    <w:p w:rsidR="00AC03F0" w:rsidRDefault="00EE5F80" w:rsidP="00FF1512">
      <w:pPr>
        <w:pStyle w:val="Prrafodelista"/>
        <w:numPr>
          <w:ilvl w:val="0"/>
          <w:numId w:val="6"/>
        </w:numPr>
        <w:jc w:val="both"/>
        <w:rPr>
          <w:rFonts w:ascii="Times New Roman" w:hAnsi="Times New Roman" w:cs="Times New Roman"/>
          <w:color w:val="000000" w:themeColor="text1"/>
        </w:rPr>
      </w:pPr>
      <w:r>
        <w:rPr>
          <w:rFonts w:ascii="Times New Roman" w:hAnsi="Times New Roman" w:cs="Times New Roman"/>
          <w:color w:val="000000" w:themeColor="text1"/>
        </w:rPr>
        <w:t>1</w:t>
      </w:r>
      <w:r w:rsidR="005C10F7">
        <w:rPr>
          <w:rFonts w:ascii="Times New Roman" w:hAnsi="Times New Roman" w:cs="Times New Roman"/>
          <w:color w:val="000000" w:themeColor="text1"/>
        </w:rPr>
        <w:t>2</w:t>
      </w:r>
      <w:r w:rsidR="00AC03F0">
        <w:rPr>
          <w:rFonts w:ascii="Times New Roman" w:hAnsi="Times New Roman" w:cs="Times New Roman"/>
          <w:color w:val="000000" w:themeColor="text1"/>
        </w:rPr>
        <w:t>/</w:t>
      </w:r>
      <w:r w:rsidR="005C10F7">
        <w:rPr>
          <w:rFonts w:ascii="Times New Roman" w:hAnsi="Times New Roman" w:cs="Times New Roman"/>
          <w:color w:val="000000" w:themeColor="text1"/>
        </w:rPr>
        <w:t>20</w:t>
      </w:r>
      <w:r w:rsidR="00AC03F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GOMEZ Antonella Magali</w:t>
      </w:r>
      <w:r w:rsidR="00C92177">
        <w:rPr>
          <w:rFonts w:ascii="Times New Roman" w:hAnsi="Times New Roman" w:cs="Times New Roman"/>
          <w:color w:val="000000" w:themeColor="text1"/>
        </w:rPr>
        <w:t>.</w:t>
      </w:r>
    </w:p>
    <w:p w:rsidR="00EE5F80" w:rsidRDefault="00EE5F80" w:rsidP="00EE5F80">
      <w:pPr>
        <w:pStyle w:val="Prrafodelista"/>
        <w:numPr>
          <w:ilvl w:val="0"/>
          <w:numId w:val="6"/>
        </w:numPr>
        <w:jc w:val="both"/>
        <w:rPr>
          <w:rFonts w:ascii="Times New Roman" w:hAnsi="Times New Roman" w:cs="Times New Roman"/>
          <w:color w:val="000000" w:themeColor="text1"/>
        </w:rPr>
      </w:pPr>
      <w:r>
        <w:rPr>
          <w:rFonts w:ascii="Times New Roman" w:hAnsi="Times New Roman" w:cs="Times New Roman"/>
          <w:color w:val="000000" w:themeColor="text1"/>
        </w:rPr>
        <w:t>1</w:t>
      </w:r>
      <w:r w:rsidR="005C10F7">
        <w:rPr>
          <w:rFonts w:ascii="Times New Roman" w:hAnsi="Times New Roman" w:cs="Times New Roman"/>
          <w:color w:val="000000" w:themeColor="text1"/>
        </w:rPr>
        <w:t>3/20</w:t>
      </w:r>
      <w:r w:rsidR="00AC03F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AZOR Dasha Malene</w:t>
      </w:r>
    </w:p>
    <w:p w:rsidR="005C10F7" w:rsidRDefault="00EE5F80" w:rsidP="00FF1512">
      <w:pPr>
        <w:pStyle w:val="Prrafodelista"/>
        <w:numPr>
          <w:ilvl w:val="0"/>
          <w:numId w:val="6"/>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14/20 – </w:t>
      </w:r>
      <w:r w:rsidR="00C92177">
        <w:rPr>
          <w:rFonts w:ascii="Times New Roman" w:hAnsi="Times New Roman" w:cs="Times New Roman"/>
          <w:color w:val="000000" w:themeColor="text1"/>
        </w:rPr>
        <w:t>AZOR Aixa Yanil.</w:t>
      </w:r>
    </w:p>
    <w:p w:rsidR="00EE5F80" w:rsidRPr="00EE5F80" w:rsidRDefault="00EE5F80" w:rsidP="00EE5F80">
      <w:pPr>
        <w:pStyle w:val="Prrafodelista"/>
        <w:numPr>
          <w:ilvl w:val="0"/>
          <w:numId w:val="6"/>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15/20 – </w:t>
      </w:r>
      <w:r w:rsidR="00C92177">
        <w:rPr>
          <w:rFonts w:ascii="Times New Roman" w:hAnsi="Times New Roman" w:cs="Times New Roman"/>
          <w:color w:val="000000" w:themeColor="text1"/>
        </w:rPr>
        <w:t>PISTI Luciana.</w:t>
      </w:r>
    </w:p>
    <w:p w:rsidR="00FF1512" w:rsidRPr="001A1692" w:rsidRDefault="00232603" w:rsidP="00FF1512">
      <w:pPr>
        <w:numPr>
          <w:ilvl w:val="0"/>
          <w:numId w:val="2"/>
        </w:numPr>
        <w:ind w:left="426" w:hanging="426"/>
        <w:jc w:val="both"/>
        <w:rPr>
          <w:rFonts w:ascii="Times New Roman" w:hAnsi="Times New Roman" w:cs="Times New Roman"/>
        </w:rPr>
      </w:pPr>
      <w:r>
        <w:rPr>
          <w:rFonts w:ascii="Times New Roman" w:hAnsi="Times New Roman" w:cs="Times New Roman"/>
          <w:color w:val="000000" w:themeColor="text1"/>
        </w:rPr>
        <w:t xml:space="preserve">T. PENAS PRESENTA ACTA Nº </w:t>
      </w:r>
      <w:r w:rsidR="00736664">
        <w:rPr>
          <w:rFonts w:ascii="Times New Roman" w:hAnsi="Times New Roman" w:cs="Times New Roman"/>
          <w:color w:val="000000" w:themeColor="text1"/>
        </w:rPr>
        <w:t>2</w:t>
      </w:r>
      <w:r>
        <w:rPr>
          <w:rFonts w:ascii="Times New Roman" w:hAnsi="Times New Roman" w:cs="Times New Roman"/>
          <w:color w:val="000000" w:themeColor="text1"/>
        </w:rPr>
        <w:t>/2020</w:t>
      </w:r>
      <w:r w:rsidR="00FF1512" w:rsidRPr="00860726">
        <w:rPr>
          <w:rFonts w:ascii="Times New Roman" w:hAnsi="Times New Roman" w:cs="Times New Roman"/>
          <w:color w:val="000000" w:themeColor="text1"/>
        </w:rPr>
        <w:t>. Se circulariza.</w:t>
      </w:r>
      <w:r w:rsidR="00FF1512" w:rsidRPr="00860726">
        <w:rPr>
          <w:rFonts w:ascii="Times New Roman" w:hAnsi="Times New Roman" w:cs="Times New Roman"/>
          <w:color w:val="FF0000"/>
        </w:rPr>
        <w:t xml:space="preserve"> </w:t>
      </w:r>
    </w:p>
    <w:p w:rsidR="001A1692" w:rsidRDefault="001A1692" w:rsidP="001A1692">
      <w:pPr>
        <w:ind w:left="426"/>
        <w:jc w:val="both"/>
        <w:rPr>
          <w:rFonts w:ascii="Times New Roman" w:hAnsi="Times New Roman" w:cs="Times New Roman"/>
          <w:color w:val="FF0000"/>
        </w:rPr>
      </w:pPr>
      <w:r>
        <w:rPr>
          <w:rFonts w:ascii="Times New Roman" w:hAnsi="Times New Roman" w:cs="Times New Roman"/>
          <w:noProof/>
          <w:color w:val="FF0000"/>
          <w:lang w:eastAsia="es-AR" w:bidi="ar-SA"/>
        </w:rPr>
        <w:drawing>
          <wp:anchor distT="0" distB="0" distL="114300" distR="114300" simplePos="0" relativeHeight="251662336" behindDoc="1" locked="0" layoutInCell="1" allowOverlap="1">
            <wp:simplePos x="0" y="0"/>
            <wp:positionH relativeFrom="column">
              <wp:posOffset>266700</wp:posOffset>
            </wp:positionH>
            <wp:positionV relativeFrom="paragraph">
              <wp:posOffset>24130</wp:posOffset>
            </wp:positionV>
            <wp:extent cx="5772150" cy="48672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ta T. PEnas nº 2-2020 .jpg"/>
                    <pic:cNvPicPr/>
                  </pic:nvPicPr>
                  <pic:blipFill rotWithShape="1">
                    <a:blip r:embed="rId10" cstate="print">
                      <a:extLst>
                        <a:ext uri="{28A0092B-C50C-407E-A947-70E740481C1C}">
                          <a14:useLocalDpi xmlns:a14="http://schemas.microsoft.com/office/drawing/2010/main" val="0"/>
                        </a:ext>
                      </a:extLst>
                    </a:blip>
                    <a:srcRect b="36758"/>
                    <a:stretch/>
                  </pic:blipFill>
                  <pic:spPr bwMode="auto">
                    <a:xfrm>
                      <a:off x="0" y="0"/>
                      <a:ext cx="5772957" cy="4867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A1692" w:rsidRDefault="001A1692" w:rsidP="001A1692">
      <w:pPr>
        <w:ind w:left="426"/>
        <w:jc w:val="both"/>
        <w:rPr>
          <w:rFonts w:ascii="Times New Roman" w:hAnsi="Times New Roman" w:cs="Times New Roman"/>
          <w:color w:val="FF0000"/>
        </w:rPr>
      </w:pPr>
    </w:p>
    <w:p w:rsidR="001A1692" w:rsidRDefault="001A1692" w:rsidP="001A1692">
      <w:pPr>
        <w:ind w:left="426"/>
        <w:jc w:val="both"/>
        <w:rPr>
          <w:rFonts w:ascii="Times New Roman" w:hAnsi="Times New Roman" w:cs="Times New Roman"/>
          <w:color w:val="FF0000"/>
        </w:rPr>
      </w:pPr>
    </w:p>
    <w:p w:rsidR="001A1692" w:rsidRDefault="001A1692" w:rsidP="001A1692">
      <w:pPr>
        <w:ind w:left="426"/>
        <w:jc w:val="both"/>
        <w:rPr>
          <w:rFonts w:ascii="Times New Roman" w:hAnsi="Times New Roman" w:cs="Times New Roman"/>
          <w:color w:val="FF0000"/>
        </w:rPr>
      </w:pPr>
    </w:p>
    <w:p w:rsidR="001A1692" w:rsidRDefault="001A1692" w:rsidP="001A1692">
      <w:pPr>
        <w:ind w:left="426"/>
        <w:jc w:val="both"/>
        <w:rPr>
          <w:rFonts w:ascii="Times New Roman" w:hAnsi="Times New Roman" w:cs="Times New Roman"/>
        </w:rPr>
      </w:pPr>
    </w:p>
    <w:p w:rsidR="001A1692" w:rsidRDefault="001A1692" w:rsidP="001A1692">
      <w:pPr>
        <w:ind w:left="426"/>
        <w:jc w:val="both"/>
        <w:rPr>
          <w:rFonts w:ascii="Times New Roman" w:hAnsi="Times New Roman" w:cs="Times New Roman"/>
        </w:rPr>
      </w:pPr>
    </w:p>
    <w:p w:rsidR="001A1692" w:rsidRDefault="001A1692" w:rsidP="001A1692">
      <w:pPr>
        <w:ind w:left="426"/>
        <w:jc w:val="both"/>
        <w:rPr>
          <w:rFonts w:ascii="Times New Roman" w:hAnsi="Times New Roman" w:cs="Times New Roman"/>
        </w:rPr>
      </w:pPr>
    </w:p>
    <w:p w:rsidR="001A1692" w:rsidRDefault="001A1692" w:rsidP="001A1692">
      <w:pPr>
        <w:ind w:left="426"/>
        <w:jc w:val="both"/>
        <w:rPr>
          <w:rFonts w:ascii="Times New Roman" w:hAnsi="Times New Roman" w:cs="Times New Roman"/>
        </w:rPr>
      </w:pPr>
    </w:p>
    <w:p w:rsidR="001A1692" w:rsidRDefault="001A1692" w:rsidP="001A1692">
      <w:pPr>
        <w:ind w:left="426"/>
        <w:jc w:val="both"/>
        <w:rPr>
          <w:rFonts w:ascii="Times New Roman" w:hAnsi="Times New Roman" w:cs="Times New Roman"/>
        </w:rPr>
      </w:pPr>
    </w:p>
    <w:p w:rsidR="001A1692" w:rsidRDefault="001A1692" w:rsidP="001A1692">
      <w:pPr>
        <w:ind w:left="426"/>
        <w:jc w:val="both"/>
        <w:rPr>
          <w:rFonts w:ascii="Times New Roman" w:hAnsi="Times New Roman" w:cs="Times New Roman"/>
        </w:rPr>
      </w:pPr>
    </w:p>
    <w:p w:rsidR="001A1692" w:rsidRDefault="001A1692" w:rsidP="001A1692">
      <w:pPr>
        <w:ind w:left="426"/>
        <w:jc w:val="both"/>
        <w:rPr>
          <w:rFonts w:ascii="Times New Roman" w:hAnsi="Times New Roman" w:cs="Times New Roman"/>
        </w:rPr>
      </w:pPr>
    </w:p>
    <w:p w:rsidR="001A1692" w:rsidRDefault="001A1692" w:rsidP="001A1692">
      <w:pPr>
        <w:ind w:left="426"/>
        <w:jc w:val="both"/>
        <w:rPr>
          <w:rFonts w:ascii="Times New Roman" w:hAnsi="Times New Roman" w:cs="Times New Roman"/>
        </w:rPr>
      </w:pPr>
    </w:p>
    <w:p w:rsidR="001A1692" w:rsidRDefault="001A1692" w:rsidP="001A1692">
      <w:pPr>
        <w:ind w:left="426"/>
        <w:jc w:val="both"/>
        <w:rPr>
          <w:rFonts w:ascii="Times New Roman" w:hAnsi="Times New Roman" w:cs="Times New Roman"/>
        </w:rPr>
      </w:pPr>
    </w:p>
    <w:p w:rsidR="001A1692" w:rsidRDefault="001A1692" w:rsidP="001A1692">
      <w:pPr>
        <w:ind w:left="426"/>
        <w:jc w:val="both"/>
        <w:rPr>
          <w:rFonts w:ascii="Times New Roman" w:hAnsi="Times New Roman" w:cs="Times New Roman"/>
        </w:rPr>
      </w:pPr>
    </w:p>
    <w:p w:rsidR="001A1692" w:rsidRDefault="001A1692" w:rsidP="001A1692">
      <w:pPr>
        <w:ind w:left="426"/>
        <w:jc w:val="both"/>
        <w:rPr>
          <w:rFonts w:ascii="Times New Roman" w:hAnsi="Times New Roman" w:cs="Times New Roman"/>
        </w:rPr>
      </w:pPr>
    </w:p>
    <w:p w:rsidR="001A1692" w:rsidRDefault="001A1692" w:rsidP="001A1692">
      <w:pPr>
        <w:ind w:left="426"/>
        <w:jc w:val="both"/>
        <w:rPr>
          <w:rFonts w:ascii="Times New Roman" w:hAnsi="Times New Roman" w:cs="Times New Roman"/>
        </w:rPr>
      </w:pPr>
    </w:p>
    <w:p w:rsidR="001A1692" w:rsidRDefault="001A1692" w:rsidP="001A1692">
      <w:pPr>
        <w:ind w:left="426"/>
        <w:jc w:val="both"/>
        <w:rPr>
          <w:rFonts w:ascii="Times New Roman" w:hAnsi="Times New Roman" w:cs="Times New Roman"/>
        </w:rPr>
      </w:pPr>
    </w:p>
    <w:p w:rsidR="001A1692" w:rsidRDefault="001A1692" w:rsidP="001A1692">
      <w:pPr>
        <w:ind w:left="426"/>
        <w:jc w:val="both"/>
        <w:rPr>
          <w:rFonts w:ascii="Times New Roman" w:hAnsi="Times New Roman" w:cs="Times New Roman"/>
        </w:rPr>
      </w:pPr>
    </w:p>
    <w:p w:rsidR="001A1692" w:rsidRDefault="001A1692" w:rsidP="001A1692">
      <w:pPr>
        <w:ind w:left="426"/>
        <w:jc w:val="both"/>
        <w:rPr>
          <w:rFonts w:ascii="Times New Roman" w:hAnsi="Times New Roman" w:cs="Times New Roman"/>
        </w:rPr>
      </w:pPr>
    </w:p>
    <w:p w:rsidR="001A1692" w:rsidRDefault="001A1692" w:rsidP="001A1692">
      <w:pPr>
        <w:ind w:left="426"/>
        <w:jc w:val="both"/>
        <w:rPr>
          <w:rFonts w:ascii="Times New Roman" w:hAnsi="Times New Roman" w:cs="Times New Roman"/>
        </w:rPr>
      </w:pPr>
    </w:p>
    <w:p w:rsidR="001A1692" w:rsidRDefault="001A1692" w:rsidP="001A1692">
      <w:pPr>
        <w:ind w:left="426"/>
        <w:jc w:val="both"/>
        <w:rPr>
          <w:rFonts w:ascii="Times New Roman" w:hAnsi="Times New Roman" w:cs="Times New Roman"/>
        </w:rPr>
      </w:pPr>
    </w:p>
    <w:p w:rsidR="001A1692" w:rsidRDefault="001A1692" w:rsidP="001A1692">
      <w:pPr>
        <w:ind w:left="426"/>
        <w:jc w:val="both"/>
        <w:rPr>
          <w:rFonts w:ascii="Times New Roman" w:hAnsi="Times New Roman" w:cs="Times New Roman"/>
        </w:rPr>
      </w:pPr>
    </w:p>
    <w:p w:rsidR="001A1692" w:rsidRDefault="001A1692" w:rsidP="001A1692">
      <w:pPr>
        <w:ind w:left="426"/>
        <w:jc w:val="both"/>
        <w:rPr>
          <w:rFonts w:ascii="Times New Roman" w:hAnsi="Times New Roman" w:cs="Times New Roman"/>
        </w:rPr>
      </w:pPr>
    </w:p>
    <w:p w:rsidR="001A1692" w:rsidRDefault="001A1692" w:rsidP="001A1692">
      <w:pPr>
        <w:ind w:left="426"/>
        <w:jc w:val="both"/>
        <w:rPr>
          <w:rFonts w:ascii="Times New Roman" w:hAnsi="Times New Roman" w:cs="Times New Roman"/>
        </w:rPr>
      </w:pPr>
    </w:p>
    <w:p w:rsidR="001A1692" w:rsidRDefault="001A1692" w:rsidP="001A1692">
      <w:pPr>
        <w:ind w:left="426"/>
        <w:jc w:val="both"/>
        <w:rPr>
          <w:rFonts w:ascii="Times New Roman" w:hAnsi="Times New Roman" w:cs="Times New Roman"/>
        </w:rPr>
      </w:pPr>
    </w:p>
    <w:p w:rsidR="001A1692" w:rsidRDefault="001A1692" w:rsidP="001A1692">
      <w:pPr>
        <w:ind w:left="426"/>
        <w:jc w:val="both"/>
        <w:rPr>
          <w:rFonts w:ascii="Times New Roman" w:hAnsi="Times New Roman" w:cs="Times New Roman"/>
        </w:rPr>
      </w:pPr>
    </w:p>
    <w:p w:rsidR="001A1692" w:rsidRDefault="001A1692" w:rsidP="001A1692">
      <w:pPr>
        <w:ind w:left="426"/>
        <w:jc w:val="both"/>
        <w:rPr>
          <w:rFonts w:ascii="Times New Roman" w:hAnsi="Times New Roman" w:cs="Times New Roman"/>
        </w:rPr>
      </w:pPr>
    </w:p>
    <w:p w:rsidR="001A1692" w:rsidRDefault="001A1692" w:rsidP="001A1692">
      <w:pPr>
        <w:ind w:left="426"/>
        <w:jc w:val="both"/>
        <w:rPr>
          <w:rFonts w:ascii="Times New Roman" w:hAnsi="Times New Roman" w:cs="Times New Roman"/>
        </w:rPr>
      </w:pPr>
    </w:p>
    <w:p w:rsidR="001A1692" w:rsidRPr="00860726" w:rsidRDefault="001A1692" w:rsidP="001A1692">
      <w:pPr>
        <w:ind w:left="426"/>
        <w:jc w:val="both"/>
        <w:rPr>
          <w:rFonts w:ascii="Times New Roman" w:hAnsi="Times New Roman" w:cs="Times New Roman"/>
        </w:rPr>
      </w:pPr>
    </w:p>
    <w:p w:rsidR="002A6D06" w:rsidRDefault="00FF1512" w:rsidP="00FB14A0">
      <w:pPr>
        <w:numPr>
          <w:ilvl w:val="0"/>
          <w:numId w:val="2"/>
        </w:numPr>
        <w:ind w:left="426" w:hanging="426"/>
        <w:jc w:val="both"/>
      </w:pPr>
      <w:r w:rsidRPr="00A74351">
        <w:rPr>
          <w:rFonts w:ascii="Times New Roman" w:hAnsi="Times New Roman" w:cs="Times New Roman"/>
          <w:bCs/>
          <w:lang w:val="es-ES"/>
        </w:rPr>
        <w:t>Sin más temas a tratar se levanta la sesión en</w:t>
      </w:r>
      <w:r w:rsidRPr="00A74351">
        <w:rPr>
          <w:rFonts w:ascii="Times New Roman" w:hAnsi="Times New Roman" w:cs="Times New Roman"/>
          <w:bCs/>
          <w:sz w:val="22"/>
          <w:szCs w:val="22"/>
          <w:lang w:val="es-ES"/>
        </w:rPr>
        <w:t xml:space="preserve"> el día de la fecha.</w:t>
      </w:r>
    </w:p>
    <w:sectPr w:rsidR="002A6D06" w:rsidSect="005F786A">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MS Gothic"/>
    <w:charset w:val="80"/>
    <w:family w:val="roman"/>
    <w:pitch w:val="variable"/>
  </w:font>
  <w:font w:name="WenQuanYi Micro Hei">
    <w:altName w:val="MS Gothic"/>
    <w:charset w:val="80"/>
    <w:family w:val="auto"/>
    <w:pitch w:val="variable"/>
  </w:font>
  <w:font w:name="Lohit Hindi">
    <w:altName w:val="MS Gothic"/>
    <w:charset w:val="80"/>
    <w:family w:val="auto"/>
    <w:pitch w:val="variable"/>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venir">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A069"/>
      </v:shape>
    </w:pict>
  </w:numPicBullet>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Symbol" w:hAnsi="Symbol"/>
        <w:color w:val="00000A"/>
      </w:rPr>
    </w:lvl>
    <w:lvl w:ilvl="1">
      <w:start w:val="6"/>
      <w:numFmt w:val="bullet"/>
      <w:lvlText w:val="–"/>
      <w:lvlJc w:val="left"/>
      <w:pPr>
        <w:tabs>
          <w:tab w:val="num" w:pos="0"/>
        </w:tabs>
        <w:ind w:left="1440" w:hanging="360"/>
      </w:pPr>
      <w:rPr>
        <w:rFonts w:ascii="Times New Roman" w:hAnsi="Times New Roman" w:cs="Times New Roman"/>
        <w:sz w:val="22"/>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6"/>
    <w:multiLevelType w:val="multilevel"/>
    <w:tmpl w:val="7AB01E18"/>
    <w:name w:val="WWNum5"/>
    <w:lvl w:ilvl="0">
      <w:start w:val="1"/>
      <w:numFmt w:val="bullet"/>
      <w:lvlText w:val=""/>
      <w:lvlJc w:val="left"/>
      <w:pPr>
        <w:tabs>
          <w:tab w:val="num" w:pos="0"/>
        </w:tabs>
        <w:ind w:left="720" w:hanging="360"/>
      </w:pPr>
      <w:rPr>
        <w:rFonts w:ascii="Symbol" w:hAnsi="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B921DDF"/>
    <w:multiLevelType w:val="hybridMultilevel"/>
    <w:tmpl w:val="760AE9DE"/>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F9D37A3"/>
    <w:multiLevelType w:val="hybridMultilevel"/>
    <w:tmpl w:val="038A4256"/>
    <w:lvl w:ilvl="0" w:tplc="4AC87360">
      <w:start w:val="1"/>
      <w:numFmt w:val="decimal"/>
      <w:lvlText w:val="%1."/>
      <w:lvlJc w:val="left"/>
      <w:pPr>
        <w:ind w:left="927" w:hanging="360"/>
      </w:pPr>
      <w:rPr>
        <w:color w:val="000000" w:themeColor="text1"/>
      </w:rPr>
    </w:lvl>
    <w:lvl w:ilvl="1" w:tplc="3C96D4F0">
      <w:start w:val="1"/>
      <w:numFmt w:val="decimal"/>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0FDC23F5"/>
    <w:multiLevelType w:val="hybridMultilevel"/>
    <w:tmpl w:val="080AB6C0"/>
    <w:lvl w:ilvl="0" w:tplc="7682E6E4">
      <w:start w:val="1"/>
      <w:numFmt w:val="decimal"/>
      <w:lvlText w:val="%1."/>
      <w:lvlJc w:val="left"/>
      <w:pPr>
        <w:ind w:left="927" w:hanging="360"/>
      </w:pPr>
      <w:rPr>
        <w:b w:val="0"/>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20919FC"/>
    <w:multiLevelType w:val="hybridMultilevel"/>
    <w:tmpl w:val="128E38AE"/>
    <w:lvl w:ilvl="0" w:tplc="04090007">
      <w:start w:val="1"/>
      <w:numFmt w:val="bullet"/>
      <w:lvlText w:val=""/>
      <w:lvlPicBulletId w:val="0"/>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6" w15:restartNumberingAfterBreak="0">
    <w:nsid w:val="17B82FDA"/>
    <w:multiLevelType w:val="hybridMultilevel"/>
    <w:tmpl w:val="98BE1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017E76"/>
    <w:multiLevelType w:val="hybridMultilevel"/>
    <w:tmpl w:val="6C9624C6"/>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1FBE7B38"/>
    <w:multiLevelType w:val="hybridMultilevel"/>
    <w:tmpl w:val="EBD28146"/>
    <w:lvl w:ilvl="0" w:tplc="04090009">
      <w:start w:val="1"/>
      <w:numFmt w:val="bullet"/>
      <w:lvlText w:val=""/>
      <w:lvlJc w:val="left"/>
      <w:pPr>
        <w:ind w:left="1352" w:hanging="360"/>
      </w:pPr>
      <w:rPr>
        <w:rFonts w:ascii="Wingdings" w:hAnsi="Wingding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9" w15:restartNumberingAfterBreak="0">
    <w:nsid w:val="226110CE"/>
    <w:multiLevelType w:val="hybridMultilevel"/>
    <w:tmpl w:val="D8303030"/>
    <w:lvl w:ilvl="0" w:tplc="11C62A26">
      <w:start w:val="1"/>
      <w:numFmt w:val="decimal"/>
      <w:lvlText w:val="%1)"/>
      <w:lvlJc w:val="left"/>
      <w:pPr>
        <w:ind w:left="927" w:hanging="360"/>
      </w:pPr>
      <w:rPr>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3E530D3"/>
    <w:multiLevelType w:val="hybridMultilevel"/>
    <w:tmpl w:val="1E10BB5C"/>
    <w:lvl w:ilvl="0" w:tplc="D402F9FA">
      <w:start w:val="1"/>
      <w:numFmt w:val="bullet"/>
      <w:lvlText w:val=""/>
      <w:lvlJc w:val="left"/>
      <w:pPr>
        <w:ind w:left="720" w:hanging="360"/>
      </w:pPr>
      <w:rPr>
        <w:rFonts w:ascii="Symbol" w:hAnsi="Symbol" w:hint="default"/>
        <w:color w:val="auto"/>
      </w:rPr>
    </w:lvl>
    <w:lvl w:ilvl="1" w:tplc="489A95F0">
      <w:start w:val="6"/>
      <w:numFmt w:val="bullet"/>
      <w:lvlText w:val="–"/>
      <w:lvlJc w:val="left"/>
      <w:pPr>
        <w:ind w:left="1440" w:hanging="360"/>
      </w:pPr>
      <w:rPr>
        <w:rFonts w:ascii="Times New Roman" w:eastAsia="Times New Roman" w:hAnsi="Times New Roman" w:cs="Times New Roman" w:hint="default"/>
        <w:sz w:val="22"/>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29C7602E"/>
    <w:multiLevelType w:val="hybridMultilevel"/>
    <w:tmpl w:val="EBA60044"/>
    <w:lvl w:ilvl="0" w:tplc="01764FEC">
      <w:start w:val="1"/>
      <w:numFmt w:val="decimal"/>
      <w:lvlText w:val="%1 - "/>
      <w:lvlJc w:val="left"/>
      <w:pPr>
        <w:ind w:left="720" w:hanging="360"/>
      </w:pPr>
      <w:rPr>
        <w:b w:val="0"/>
        <w:i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6832A1F0">
      <w:start w:val="1"/>
      <w:numFmt w:val="decimal"/>
      <w:lvlText w:val="%5)"/>
      <w:lvlJc w:val="left"/>
      <w:pPr>
        <w:ind w:left="1777"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2" w15:restartNumberingAfterBreak="0">
    <w:nsid w:val="2D683244"/>
    <w:multiLevelType w:val="hybridMultilevel"/>
    <w:tmpl w:val="3E28DF26"/>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37BD0B10"/>
    <w:multiLevelType w:val="hybridMultilevel"/>
    <w:tmpl w:val="3566F04C"/>
    <w:lvl w:ilvl="0" w:tplc="0409000D">
      <w:start w:val="1"/>
      <w:numFmt w:val="bullet"/>
      <w:lvlText w:val=""/>
      <w:lvlJc w:val="left"/>
      <w:pPr>
        <w:ind w:left="1352" w:hanging="360"/>
      </w:pPr>
      <w:rPr>
        <w:rFonts w:ascii="Wingdings" w:hAnsi="Wingding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4" w15:restartNumberingAfterBreak="0">
    <w:nsid w:val="4B2103E4"/>
    <w:multiLevelType w:val="hybridMultilevel"/>
    <w:tmpl w:val="9B883D12"/>
    <w:lvl w:ilvl="0" w:tplc="52609330">
      <w:start w:val="1"/>
      <w:numFmt w:val="decimal"/>
      <w:lvlText w:val="%1."/>
      <w:lvlJc w:val="left"/>
      <w:pPr>
        <w:ind w:left="927" w:hanging="360"/>
      </w:pPr>
      <w:rPr>
        <w:b/>
        <w:color w:val="FF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1642BA6"/>
    <w:multiLevelType w:val="hybridMultilevel"/>
    <w:tmpl w:val="7C08E46E"/>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4691034"/>
    <w:multiLevelType w:val="hybridMultilevel"/>
    <w:tmpl w:val="B7AA8CCA"/>
    <w:lvl w:ilvl="0" w:tplc="04090001">
      <w:start w:val="1"/>
      <w:numFmt w:val="bullet"/>
      <w:lvlText w:val=""/>
      <w:lvlJc w:val="left"/>
      <w:pPr>
        <w:ind w:left="2007" w:hanging="360"/>
      </w:pPr>
      <w:rPr>
        <w:rFonts w:ascii="Symbol" w:hAnsi="Symbol" w:hint="default"/>
      </w:rPr>
    </w:lvl>
    <w:lvl w:ilvl="1" w:tplc="04090003">
      <w:start w:val="1"/>
      <w:numFmt w:val="bullet"/>
      <w:lvlText w:val="o"/>
      <w:lvlJc w:val="left"/>
      <w:pPr>
        <w:ind w:left="2727" w:hanging="360"/>
      </w:pPr>
      <w:rPr>
        <w:rFonts w:ascii="Courier New" w:hAnsi="Courier New" w:cs="Courier New" w:hint="default"/>
      </w:rPr>
    </w:lvl>
    <w:lvl w:ilvl="2" w:tplc="04090005">
      <w:start w:val="1"/>
      <w:numFmt w:val="bullet"/>
      <w:lvlText w:val=""/>
      <w:lvlJc w:val="left"/>
      <w:pPr>
        <w:ind w:left="3447" w:hanging="360"/>
      </w:pPr>
      <w:rPr>
        <w:rFonts w:ascii="Wingdings" w:hAnsi="Wingdings" w:hint="default"/>
      </w:rPr>
    </w:lvl>
    <w:lvl w:ilvl="3" w:tplc="04090001">
      <w:start w:val="1"/>
      <w:numFmt w:val="bullet"/>
      <w:lvlText w:val=""/>
      <w:lvlJc w:val="left"/>
      <w:pPr>
        <w:ind w:left="4167" w:hanging="360"/>
      </w:pPr>
      <w:rPr>
        <w:rFonts w:ascii="Symbol" w:hAnsi="Symbol" w:hint="default"/>
      </w:rPr>
    </w:lvl>
    <w:lvl w:ilvl="4" w:tplc="04090003">
      <w:start w:val="1"/>
      <w:numFmt w:val="bullet"/>
      <w:lvlText w:val="o"/>
      <w:lvlJc w:val="left"/>
      <w:pPr>
        <w:ind w:left="4887" w:hanging="360"/>
      </w:pPr>
      <w:rPr>
        <w:rFonts w:ascii="Courier New" w:hAnsi="Courier New" w:cs="Courier New" w:hint="default"/>
      </w:rPr>
    </w:lvl>
    <w:lvl w:ilvl="5" w:tplc="04090005">
      <w:start w:val="1"/>
      <w:numFmt w:val="bullet"/>
      <w:lvlText w:val=""/>
      <w:lvlJc w:val="left"/>
      <w:pPr>
        <w:ind w:left="5607" w:hanging="360"/>
      </w:pPr>
      <w:rPr>
        <w:rFonts w:ascii="Wingdings" w:hAnsi="Wingdings" w:hint="default"/>
      </w:rPr>
    </w:lvl>
    <w:lvl w:ilvl="6" w:tplc="04090001">
      <w:start w:val="1"/>
      <w:numFmt w:val="bullet"/>
      <w:lvlText w:val=""/>
      <w:lvlJc w:val="left"/>
      <w:pPr>
        <w:ind w:left="6327" w:hanging="360"/>
      </w:pPr>
      <w:rPr>
        <w:rFonts w:ascii="Symbol" w:hAnsi="Symbol" w:hint="default"/>
      </w:rPr>
    </w:lvl>
    <w:lvl w:ilvl="7" w:tplc="04090003">
      <w:start w:val="1"/>
      <w:numFmt w:val="bullet"/>
      <w:lvlText w:val="o"/>
      <w:lvlJc w:val="left"/>
      <w:pPr>
        <w:ind w:left="7047" w:hanging="360"/>
      </w:pPr>
      <w:rPr>
        <w:rFonts w:ascii="Courier New" w:hAnsi="Courier New" w:cs="Courier New" w:hint="default"/>
      </w:rPr>
    </w:lvl>
    <w:lvl w:ilvl="8" w:tplc="04090005">
      <w:start w:val="1"/>
      <w:numFmt w:val="bullet"/>
      <w:lvlText w:val=""/>
      <w:lvlJc w:val="left"/>
      <w:pPr>
        <w:ind w:left="7767" w:hanging="360"/>
      </w:pPr>
      <w:rPr>
        <w:rFonts w:ascii="Wingdings" w:hAnsi="Wingdings" w:hint="default"/>
      </w:rPr>
    </w:lvl>
  </w:abstractNum>
  <w:abstractNum w:abstractNumId="17" w15:restartNumberingAfterBreak="0">
    <w:nsid w:val="56A53284"/>
    <w:multiLevelType w:val="hybridMultilevel"/>
    <w:tmpl w:val="8244E2CC"/>
    <w:lvl w:ilvl="0" w:tplc="0409000B">
      <w:start w:val="1"/>
      <w:numFmt w:val="bullet"/>
      <w:lvlText w:val=""/>
      <w:lvlJc w:val="left"/>
      <w:pPr>
        <w:ind w:left="1352" w:hanging="360"/>
      </w:pPr>
      <w:rPr>
        <w:rFonts w:ascii="Wingdings" w:hAnsi="Wingding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8" w15:restartNumberingAfterBreak="0">
    <w:nsid w:val="62117238"/>
    <w:multiLevelType w:val="hybridMultilevel"/>
    <w:tmpl w:val="5AA8386E"/>
    <w:lvl w:ilvl="0" w:tplc="04090001">
      <w:start w:val="1"/>
      <w:numFmt w:val="bullet"/>
      <w:lvlText w:val=""/>
      <w:lvlJc w:val="left"/>
      <w:pPr>
        <w:ind w:left="360" w:hanging="360"/>
      </w:pPr>
      <w:rPr>
        <w:rFonts w:ascii="Symbol" w:hAnsi="Symbol" w:hint="default"/>
      </w:rPr>
    </w:lvl>
    <w:lvl w:ilvl="1" w:tplc="52F28A88">
      <w:start w:val="5"/>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233F61"/>
    <w:multiLevelType w:val="hybridMultilevel"/>
    <w:tmpl w:val="E8DCD45E"/>
    <w:lvl w:ilvl="0" w:tplc="2C0A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704A0FA9"/>
    <w:multiLevelType w:val="hybridMultilevel"/>
    <w:tmpl w:val="FBC4175A"/>
    <w:lvl w:ilvl="0" w:tplc="0409000B">
      <w:start w:val="1"/>
      <w:numFmt w:val="bullet"/>
      <w:lvlText w:val=""/>
      <w:lvlJc w:val="left"/>
      <w:pPr>
        <w:ind w:left="1352" w:hanging="360"/>
      </w:pPr>
      <w:rPr>
        <w:rFonts w:ascii="Wingdings" w:hAnsi="Wingding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1" w15:restartNumberingAfterBreak="0">
    <w:nsid w:val="73710C32"/>
    <w:multiLevelType w:val="hybridMultilevel"/>
    <w:tmpl w:val="18B4F7FC"/>
    <w:lvl w:ilvl="0" w:tplc="04090007">
      <w:start w:val="1"/>
      <w:numFmt w:val="bullet"/>
      <w:lvlText w:val=""/>
      <w:lvlPicBulletId w:val="0"/>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2" w15:restartNumberingAfterBreak="0">
    <w:nsid w:val="753E15CA"/>
    <w:multiLevelType w:val="hybridMultilevel"/>
    <w:tmpl w:val="71AA1748"/>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77583B3A"/>
    <w:multiLevelType w:val="hybridMultilevel"/>
    <w:tmpl w:val="D3A4B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8"/>
  </w:num>
  <w:num w:numId="4">
    <w:abstractNumId w:val="19"/>
  </w:num>
  <w:num w:numId="5">
    <w:abstractNumId w:val="10"/>
  </w:num>
  <w:num w:numId="6">
    <w:abstractNumId w:val="7"/>
  </w:num>
  <w:num w:numId="7">
    <w:abstractNumId w:val="4"/>
  </w:num>
  <w:num w:numId="8">
    <w:abstractNumId w:val="17"/>
  </w:num>
  <w:num w:numId="9">
    <w:abstractNumId w:val="5"/>
  </w:num>
  <w:num w:numId="10">
    <w:abstractNumId w:val="12"/>
  </w:num>
  <w:num w:numId="11">
    <w:abstractNumId w:val="2"/>
  </w:num>
  <w:num w:numId="12">
    <w:abstractNumId w:val="14"/>
  </w:num>
  <w:num w:numId="13">
    <w:abstractNumId w:val="22"/>
  </w:num>
  <w:num w:numId="14">
    <w:abstractNumId w:val="9"/>
  </w:num>
  <w:num w:numId="15">
    <w:abstractNumId w:val="6"/>
  </w:num>
  <w:num w:numId="16">
    <w:abstractNumId w:val="21"/>
  </w:num>
  <w:num w:numId="17">
    <w:abstractNumId w:val="8"/>
  </w:num>
  <w:num w:numId="18">
    <w:abstractNumId w:val="20"/>
  </w:num>
  <w:num w:numId="19">
    <w:abstractNumId w:val="23"/>
  </w:num>
  <w:num w:numId="20">
    <w:abstractNumId w:val="13"/>
  </w:num>
  <w:num w:numId="21">
    <w:abstractNumId w:val="2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8"/>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5"/>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12"/>
    <w:rsid w:val="000319D8"/>
    <w:rsid w:val="00041819"/>
    <w:rsid w:val="0009066D"/>
    <w:rsid w:val="000F0920"/>
    <w:rsid w:val="000F7E12"/>
    <w:rsid w:val="00136EAE"/>
    <w:rsid w:val="0014480E"/>
    <w:rsid w:val="00163443"/>
    <w:rsid w:val="001A1692"/>
    <w:rsid w:val="001D5A7D"/>
    <w:rsid w:val="00232603"/>
    <w:rsid w:val="002436B6"/>
    <w:rsid w:val="00247FAD"/>
    <w:rsid w:val="0026686E"/>
    <w:rsid w:val="00267CB5"/>
    <w:rsid w:val="00293CB5"/>
    <w:rsid w:val="002A6D06"/>
    <w:rsid w:val="002B2BDC"/>
    <w:rsid w:val="00314FDF"/>
    <w:rsid w:val="00330146"/>
    <w:rsid w:val="004141E2"/>
    <w:rsid w:val="00467E41"/>
    <w:rsid w:val="00471B41"/>
    <w:rsid w:val="004A293E"/>
    <w:rsid w:val="004A7C44"/>
    <w:rsid w:val="004A7EAD"/>
    <w:rsid w:val="004B67BE"/>
    <w:rsid w:val="004D0120"/>
    <w:rsid w:val="004D696C"/>
    <w:rsid w:val="00500AF0"/>
    <w:rsid w:val="005134EC"/>
    <w:rsid w:val="00522D1E"/>
    <w:rsid w:val="00550573"/>
    <w:rsid w:val="0056237F"/>
    <w:rsid w:val="00582BBC"/>
    <w:rsid w:val="00586770"/>
    <w:rsid w:val="0059245C"/>
    <w:rsid w:val="005B196B"/>
    <w:rsid w:val="005C10F7"/>
    <w:rsid w:val="005F701F"/>
    <w:rsid w:val="005F786A"/>
    <w:rsid w:val="00600859"/>
    <w:rsid w:val="00607C5E"/>
    <w:rsid w:val="00611827"/>
    <w:rsid w:val="006301CF"/>
    <w:rsid w:val="00661260"/>
    <w:rsid w:val="006852B1"/>
    <w:rsid w:val="00724B74"/>
    <w:rsid w:val="00736664"/>
    <w:rsid w:val="00750F5D"/>
    <w:rsid w:val="007636A4"/>
    <w:rsid w:val="007F2C54"/>
    <w:rsid w:val="007F7BEE"/>
    <w:rsid w:val="008141DD"/>
    <w:rsid w:val="00873371"/>
    <w:rsid w:val="00875A3B"/>
    <w:rsid w:val="008949B4"/>
    <w:rsid w:val="009042D9"/>
    <w:rsid w:val="00921F10"/>
    <w:rsid w:val="0093758D"/>
    <w:rsid w:val="009E7ABF"/>
    <w:rsid w:val="00A217E8"/>
    <w:rsid w:val="00A24A04"/>
    <w:rsid w:val="00A31538"/>
    <w:rsid w:val="00A74351"/>
    <w:rsid w:val="00A74A11"/>
    <w:rsid w:val="00A77183"/>
    <w:rsid w:val="00AB2281"/>
    <w:rsid w:val="00AC03F0"/>
    <w:rsid w:val="00AC3E5B"/>
    <w:rsid w:val="00AD42C9"/>
    <w:rsid w:val="00B0163D"/>
    <w:rsid w:val="00B45041"/>
    <w:rsid w:val="00C173D6"/>
    <w:rsid w:val="00C22732"/>
    <w:rsid w:val="00C300F0"/>
    <w:rsid w:val="00C37E7F"/>
    <w:rsid w:val="00C92177"/>
    <w:rsid w:val="00CB190B"/>
    <w:rsid w:val="00CB4BBF"/>
    <w:rsid w:val="00D979F0"/>
    <w:rsid w:val="00E22CC8"/>
    <w:rsid w:val="00E32274"/>
    <w:rsid w:val="00E4305B"/>
    <w:rsid w:val="00E63315"/>
    <w:rsid w:val="00EA548F"/>
    <w:rsid w:val="00EC3243"/>
    <w:rsid w:val="00EC6827"/>
    <w:rsid w:val="00EE5F80"/>
    <w:rsid w:val="00EF3A15"/>
    <w:rsid w:val="00F06574"/>
    <w:rsid w:val="00F246F4"/>
    <w:rsid w:val="00F41FF4"/>
    <w:rsid w:val="00FB274A"/>
    <w:rsid w:val="00FD7AFC"/>
    <w:rsid w:val="00FF1512"/>
    <w:rsid w:val="00FF2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A35AD-67DB-4C80-B8EF-03A413D6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512"/>
    <w:pPr>
      <w:widowControl w:val="0"/>
      <w:suppressAutoHyphens/>
      <w:spacing w:after="0" w:line="240" w:lineRule="auto"/>
    </w:pPr>
    <w:rPr>
      <w:rFonts w:ascii="Liberation Serif" w:eastAsia="WenQuanYi Micro Hei" w:hAnsi="Liberation Serif" w:cs="Lohit Hindi"/>
      <w:kern w:val="1"/>
      <w:sz w:val="24"/>
      <w:szCs w:val="24"/>
      <w:lang w:val="es-AR"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1512"/>
    <w:pPr>
      <w:ind w:left="720"/>
      <w:contextualSpacing/>
    </w:pPr>
    <w:rPr>
      <w:rFonts w:cs="Mangal"/>
      <w:szCs w:val="21"/>
    </w:rPr>
  </w:style>
  <w:style w:type="paragraph" w:styleId="Textodeglobo">
    <w:name w:val="Balloon Text"/>
    <w:basedOn w:val="Normal"/>
    <w:link w:val="TextodegloboCar"/>
    <w:uiPriority w:val="99"/>
    <w:semiHidden/>
    <w:unhideWhenUsed/>
    <w:rsid w:val="00FF2709"/>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FF2709"/>
    <w:rPr>
      <w:rFonts w:ascii="Segoe UI" w:eastAsia="WenQuanYi Micro Hei" w:hAnsi="Segoe UI" w:cs="Mangal"/>
      <w:kern w:val="1"/>
      <w:sz w:val="18"/>
      <w:szCs w:val="16"/>
      <w:lang w:val="es-AR" w:eastAsia="zh-CN" w:bidi="hi-IN"/>
    </w:rPr>
  </w:style>
  <w:style w:type="character" w:styleId="Hipervnculo">
    <w:name w:val="Hyperlink"/>
    <w:basedOn w:val="Fuentedeprrafopredeter"/>
    <w:uiPriority w:val="99"/>
    <w:unhideWhenUsed/>
    <w:rsid w:val="001634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11942">
      <w:bodyDiv w:val="1"/>
      <w:marLeft w:val="0"/>
      <w:marRight w:val="0"/>
      <w:marTop w:val="0"/>
      <w:marBottom w:val="0"/>
      <w:divBdr>
        <w:top w:val="none" w:sz="0" w:space="0" w:color="auto"/>
        <w:left w:val="none" w:sz="0" w:space="0" w:color="auto"/>
        <w:bottom w:val="none" w:sz="0" w:space="0" w:color="auto"/>
        <w:right w:val="none" w:sz="0" w:space="0" w:color="auto"/>
      </w:divBdr>
    </w:div>
    <w:div w:id="266548938">
      <w:bodyDiv w:val="1"/>
      <w:marLeft w:val="0"/>
      <w:marRight w:val="0"/>
      <w:marTop w:val="0"/>
      <w:marBottom w:val="0"/>
      <w:divBdr>
        <w:top w:val="none" w:sz="0" w:space="0" w:color="auto"/>
        <w:left w:val="none" w:sz="0" w:space="0" w:color="auto"/>
        <w:bottom w:val="none" w:sz="0" w:space="0" w:color="auto"/>
        <w:right w:val="none" w:sz="0" w:space="0" w:color="auto"/>
      </w:divBdr>
    </w:div>
    <w:div w:id="587688490">
      <w:bodyDiv w:val="1"/>
      <w:marLeft w:val="0"/>
      <w:marRight w:val="0"/>
      <w:marTop w:val="0"/>
      <w:marBottom w:val="0"/>
      <w:divBdr>
        <w:top w:val="none" w:sz="0" w:space="0" w:color="auto"/>
        <w:left w:val="none" w:sz="0" w:space="0" w:color="auto"/>
        <w:bottom w:val="none" w:sz="0" w:space="0" w:color="auto"/>
        <w:right w:val="none" w:sz="0" w:space="0" w:color="auto"/>
      </w:divBdr>
    </w:div>
    <w:div w:id="596060938">
      <w:bodyDiv w:val="1"/>
      <w:marLeft w:val="0"/>
      <w:marRight w:val="0"/>
      <w:marTop w:val="0"/>
      <w:marBottom w:val="0"/>
      <w:divBdr>
        <w:top w:val="none" w:sz="0" w:space="0" w:color="auto"/>
        <w:left w:val="none" w:sz="0" w:space="0" w:color="auto"/>
        <w:bottom w:val="none" w:sz="0" w:space="0" w:color="auto"/>
        <w:right w:val="none" w:sz="0" w:space="0" w:color="auto"/>
      </w:divBdr>
    </w:div>
    <w:div w:id="683364539">
      <w:bodyDiv w:val="1"/>
      <w:marLeft w:val="0"/>
      <w:marRight w:val="0"/>
      <w:marTop w:val="0"/>
      <w:marBottom w:val="0"/>
      <w:divBdr>
        <w:top w:val="none" w:sz="0" w:space="0" w:color="auto"/>
        <w:left w:val="none" w:sz="0" w:space="0" w:color="auto"/>
        <w:bottom w:val="none" w:sz="0" w:space="0" w:color="auto"/>
        <w:right w:val="none" w:sz="0" w:space="0" w:color="auto"/>
      </w:divBdr>
    </w:div>
    <w:div w:id="690179839">
      <w:bodyDiv w:val="1"/>
      <w:marLeft w:val="0"/>
      <w:marRight w:val="0"/>
      <w:marTop w:val="0"/>
      <w:marBottom w:val="0"/>
      <w:divBdr>
        <w:top w:val="none" w:sz="0" w:space="0" w:color="auto"/>
        <w:left w:val="none" w:sz="0" w:space="0" w:color="auto"/>
        <w:bottom w:val="none" w:sz="0" w:space="0" w:color="auto"/>
        <w:right w:val="none" w:sz="0" w:space="0" w:color="auto"/>
      </w:divBdr>
    </w:div>
    <w:div w:id="765345830">
      <w:bodyDiv w:val="1"/>
      <w:marLeft w:val="0"/>
      <w:marRight w:val="0"/>
      <w:marTop w:val="0"/>
      <w:marBottom w:val="0"/>
      <w:divBdr>
        <w:top w:val="none" w:sz="0" w:space="0" w:color="auto"/>
        <w:left w:val="none" w:sz="0" w:space="0" w:color="auto"/>
        <w:bottom w:val="none" w:sz="0" w:space="0" w:color="auto"/>
        <w:right w:val="none" w:sz="0" w:space="0" w:color="auto"/>
      </w:divBdr>
    </w:div>
    <w:div w:id="957099667">
      <w:bodyDiv w:val="1"/>
      <w:marLeft w:val="0"/>
      <w:marRight w:val="0"/>
      <w:marTop w:val="0"/>
      <w:marBottom w:val="0"/>
      <w:divBdr>
        <w:top w:val="none" w:sz="0" w:space="0" w:color="auto"/>
        <w:left w:val="none" w:sz="0" w:space="0" w:color="auto"/>
        <w:bottom w:val="none" w:sz="0" w:space="0" w:color="auto"/>
        <w:right w:val="none" w:sz="0" w:space="0" w:color="auto"/>
      </w:divBdr>
    </w:div>
    <w:div w:id="1256285320">
      <w:bodyDiv w:val="1"/>
      <w:marLeft w:val="0"/>
      <w:marRight w:val="0"/>
      <w:marTop w:val="0"/>
      <w:marBottom w:val="0"/>
      <w:divBdr>
        <w:top w:val="none" w:sz="0" w:space="0" w:color="auto"/>
        <w:left w:val="none" w:sz="0" w:space="0" w:color="auto"/>
        <w:bottom w:val="none" w:sz="0" w:space="0" w:color="auto"/>
        <w:right w:val="none" w:sz="0" w:space="0" w:color="auto"/>
      </w:divBdr>
    </w:div>
    <w:div w:id="1377510769">
      <w:bodyDiv w:val="1"/>
      <w:marLeft w:val="0"/>
      <w:marRight w:val="0"/>
      <w:marTop w:val="0"/>
      <w:marBottom w:val="0"/>
      <w:divBdr>
        <w:top w:val="none" w:sz="0" w:space="0" w:color="auto"/>
        <w:left w:val="none" w:sz="0" w:space="0" w:color="auto"/>
        <w:bottom w:val="none" w:sz="0" w:space="0" w:color="auto"/>
        <w:right w:val="none" w:sz="0" w:space="0" w:color="auto"/>
      </w:divBdr>
    </w:div>
    <w:div w:id="1399591253">
      <w:bodyDiv w:val="1"/>
      <w:marLeft w:val="0"/>
      <w:marRight w:val="0"/>
      <w:marTop w:val="0"/>
      <w:marBottom w:val="0"/>
      <w:divBdr>
        <w:top w:val="none" w:sz="0" w:space="0" w:color="auto"/>
        <w:left w:val="none" w:sz="0" w:space="0" w:color="auto"/>
        <w:bottom w:val="none" w:sz="0" w:space="0" w:color="auto"/>
        <w:right w:val="none" w:sz="0" w:space="0" w:color="auto"/>
      </w:divBdr>
    </w:div>
    <w:div w:id="1484740938">
      <w:bodyDiv w:val="1"/>
      <w:marLeft w:val="0"/>
      <w:marRight w:val="0"/>
      <w:marTop w:val="0"/>
      <w:marBottom w:val="0"/>
      <w:divBdr>
        <w:top w:val="none" w:sz="0" w:space="0" w:color="auto"/>
        <w:left w:val="none" w:sz="0" w:space="0" w:color="auto"/>
        <w:bottom w:val="none" w:sz="0" w:space="0" w:color="auto"/>
        <w:right w:val="none" w:sz="0" w:space="0" w:color="auto"/>
      </w:divBdr>
    </w:div>
    <w:div w:id="1683702523">
      <w:bodyDiv w:val="1"/>
      <w:marLeft w:val="0"/>
      <w:marRight w:val="0"/>
      <w:marTop w:val="0"/>
      <w:marBottom w:val="0"/>
      <w:divBdr>
        <w:top w:val="none" w:sz="0" w:space="0" w:color="auto"/>
        <w:left w:val="none" w:sz="0" w:space="0" w:color="auto"/>
        <w:bottom w:val="none" w:sz="0" w:space="0" w:color="auto"/>
        <w:right w:val="none" w:sz="0" w:space="0" w:color="auto"/>
      </w:divBdr>
    </w:div>
    <w:div w:id="1956937351">
      <w:bodyDiv w:val="1"/>
      <w:marLeft w:val="0"/>
      <w:marRight w:val="0"/>
      <w:marTop w:val="0"/>
      <w:marBottom w:val="0"/>
      <w:divBdr>
        <w:top w:val="none" w:sz="0" w:space="0" w:color="auto"/>
        <w:left w:val="none" w:sz="0" w:space="0" w:color="auto"/>
        <w:bottom w:val="none" w:sz="0" w:space="0" w:color="auto"/>
        <w:right w:val="none" w:sz="0" w:space="0" w:color="auto"/>
      </w:divBdr>
    </w:div>
    <w:div w:id="2091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59E29-22CA-4932-8293-3FA9E65EC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924</Words>
  <Characters>5086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dc:creator>
  <cp:keywords/>
  <dc:description/>
  <cp:lastModifiedBy>Santo Tomas Gonzalo Martin</cp:lastModifiedBy>
  <cp:revision>2</cp:revision>
  <cp:lastPrinted>2020-03-13T20:53:00Z</cp:lastPrinted>
  <dcterms:created xsi:type="dcterms:W3CDTF">2020-04-02T11:31:00Z</dcterms:created>
  <dcterms:modified xsi:type="dcterms:W3CDTF">2020-04-02T11:31:00Z</dcterms:modified>
</cp:coreProperties>
</file>