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CE" w:rsidRPr="003B0CF8" w:rsidRDefault="00CB51CE" w:rsidP="00CB51CE">
      <w:pPr>
        <w:ind w:right="-262"/>
        <w:jc w:val="both"/>
        <w:rPr>
          <w:rFonts w:ascii="Times New Roman" w:hAnsi="Times New Roman" w:cs="Times New Roman"/>
          <w:b/>
          <w:bCs/>
          <w:sz w:val="28"/>
          <w:szCs w:val="28"/>
          <w:u w:val="single"/>
          <w:lang w:val="es-ES"/>
        </w:rPr>
      </w:pPr>
      <w:bookmarkStart w:id="0" w:name="_GoBack"/>
      <w:bookmarkEnd w:id="0"/>
      <w:r w:rsidRPr="003B0CF8">
        <w:rPr>
          <w:rFonts w:ascii="Times New Roman" w:hAnsi="Times New Roman" w:cs="Times New Roman"/>
          <w:b/>
          <w:bCs/>
          <w:sz w:val="28"/>
          <w:szCs w:val="28"/>
          <w:u w:val="single"/>
          <w:lang w:val="es-ES"/>
        </w:rPr>
        <w:t xml:space="preserve">ACTA NÚMERO </w:t>
      </w:r>
      <w:r w:rsidR="0048749D">
        <w:rPr>
          <w:rFonts w:ascii="Times New Roman" w:hAnsi="Times New Roman" w:cs="Times New Roman"/>
          <w:b/>
          <w:bCs/>
          <w:sz w:val="28"/>
          <w:szCs w:val="28"/>
          <w:u w:val="single"/>
          <w:lang w:val="es-ES"/>
        </w:rPr>
        <w:t>CUARENTA</w:t>
      </w:r>
      <w:r>
        <w:rPr>
          <w:rFonts w:ascii="Times New Roman" w:hAnsi="Times New Roman" w:cs="Times New Roman"/>
          <w:b/>
          <w:bCs/>
          <w:sz w:val="28"/>
          <w:szCs w:val="28"/>
          <w:u w:val="single"/>
          <w:lang w:val="es-ES"/>
        </w:rPr>
        <w:t xml:space="preserve"> </w:t>
      </w:r>
      <w:r w:rsidR="00EC0CED">
        <w:rPr>
          <w:rFonts w:ascii="Times New Roman" w:hAnsi="Times New Roman" w:cs="Times New Roman"/>
          <w:b/>
          <w:bCs/>
          <w:sz w:val="28"/>
          <w:szCs w:val="28"/>
          <w:u w:val="single"/>
          <w:lang w:val="es-ES"/>
        </w:rPr>
        <w:t>Y UNO</w:t>
      </w:r>
      <w:r>
        <w:rPr>
          <w:rFonts w:ascii="Times New Roman" w:hAnsi="Times New Roman" w:cs="Times New Roman"/>
          <w:b/>
          <w:bCs/>
          <w:sz w:val="28"/>
          <w:szCs w:val="28"/>
          <w:u w:val="single"/>
          <w:lang w:val="es-ES"/>
        </w:rPr>
        <w:t xml:space="preserve"> </w:t>
      </w:r>
      <w:r w:rsidR="00B04D1A">
        <w:rPr>
          <w:rFonts w:ascii="Times New Roman" w:hAnsi="Times New Roman" w:cs="Times New Roman"/>
          <w:b/>
          <w:bCs/>
          <w:sz w:val="28"/>
          <w:szCs w:val="28"/>
          <w:u w:val="single"/>
          <w:lang w:val="es-ES"/>
        </w:rPr>
        <w:t>4</w:t>
      </w:r>
      <w:r w:rsidR="00EC0CED">
        <w:rPr>
          <w:rFonts w:ascii="Times New Roman" w:hAnsi="Times New Roman" w:cs="Times New Roman"/>
          <w:b/>
          <w:bCs/>
          <w:sz w:val="28"/>
          <w:szCs w:val="28"/>
          <w:u w:val="single"/>
          <w:lang w:val="es-ES"/>
        </w:rPr>
        <w:t>1</w:t>
      </w:r>
      <w:r w:rsidRPr="003B0CF8">
        <w:rPr>
          <w:rFonts w:ascii="Times New Roman" w:hAnsi="Times New Roman" w:cs="Times New Roman"/>
          <w:b/>
          <w:bCs/>
          <w:sz w:val="28"/>
          <w:szCs w:val="28"/>
          <w:u w:val="single"/>
          <w:lang w:val="es-ES"/>
        </w:rPr>
        <w:t>/2019.</w:t>
      </w:r>
    </w:p>
    <w:p w:rsidR="00CB51CE" w:rsidRPr="003B0CF8" w:rsidRDefault="00CB51CE" w:rsidP="00CB51CE">
      <w:pPr>
        <w:jc w:val="both"/>
        <w:rPr>
          <w:rFonts w:ascii="Times New Roman" w:hAnsi="Times New Roman" w:cs="Times New Roman"/>
          <w:b/>
          <w:bCs/>
          <w:u w:val="single"/>
          <w:lang w:val="es-ES"/>
        </w:rPr>
      </w:pPr>
    </w:p>
    <w:p w:rsidR="006153ED" w:rsidRPr="00114EE4" w:rsidRDefault="00CB51CE" w:rsidP="006153ED">
      <w:pPr>
        <w:widowControl/>
        <w:numPr>
          <w:ilvl w:val="0"/>
          <w:numId w:val="11"/>
        </w:numPr>
        <w:tabs>
          <w:tab w:val="left" w:pos="567"/>
        </w:tabs>
        <w:suppressAutoHyphens w:val="0"/>
        <w:ind w:left="567" w:hanging="567"/>
        <w:jc w:val="both"/>
        <w:rPr>
          <w:rFonts w:ascii="Times New Roman" w:hAnsi="Times New Roman" w:cs="Times New Roman"/>
          <w:b/>
          <w:bCs/>
          <w:color w:val="000000" w:themeColor="text1"/>
          <w:lang w:val="es-ES_tradnl"/>
        </w:rPr>
      </w:pPr>
      <w:r w:rsidRPr="006153ED">
        <w:rPr>
          <w:rFonts w:ascii="Times New Roman" w:hAnsi="Times New Roman" w:cs="Times New Roman"/>
          <w:bCs/>
          <w:lang w:val="es-ES"/>
        </w:rPr>
        <w:t xml:space="preserve">En la ciudad de Godoy Cruz, Mendoza, a los </w:t>
      </w:r>
      <w:r w:rsidR="0048749D">
        <w:rPr>
          <w:rFonts w:ascii="Times New Roman" w:hAnsi="Times New Roman" w:cs="Times New Roman"/>
          <w:bCs/>
          <w:lang w:val="es-ES"/>
        </w:rPr>
        <w:t>1</w:t>
      </w:r>
      <w:r w:rsidR="00EC0CED">
        <w:rPr>
          <w:rFonts w:ascii="Times New Roman" w:hAnsi="Times New Roman" w:cs="Times New Roman"/>
          <w:bCs/>
          <w:lang w:val="es-ES"/>
        </w:rPr>
        <w:t>9</w:t>
      </w:r>
      <w:r w:rsidRPr="006153ED">
        <w:rPr>
          <w:rFonts w:ascii="Times New Roman" w:hAnsi="Times New Roman" w:cs="Times New Roman"/>
          <w:bCs/>
          <w:lang w:val="es-ES"/>
        </w:rPr>
        <w:t xml:space="preserve"> días del mes de </w:t>
      </w:r>
      <w:r w:rsidR="007648E0">
        <w:rPr>
          <w:rFonts w:ascii="Times New Roman" w:hAnsi="Times New Roman" w:cs="Times New Roman"/>
          <w:bCs/>
          <w:lang w:val="es-ES"/>
        </w:rPr>
        <w:t>noviembre</w:t>
      </w:r>
      <w:r w:rsidRPr="006153ED">
        <w:rPr>
          <w:rFonts w:ascii="Times New Roman" w:hAnsi="Times New Roman" w:cs="Times New Roman"/>
          <w:bCs/>
          <w:lang w:val="es-ES"/>
        </w:rPr>
        <w:t xml:space="preserve"> de 2019, se reúne en sesión </w:t>
      </w:r>
      <w:r w:rsidRPr="00114EE4">
        <w:rPr>
          <w:rFonts w:ascii="Times New Roman" w:hAnsi="Times New Roman" w:cs="Times New Roman"/>
          <w:bCs/>
          <w:color w:val="000000" w:themeColor="text1"/>
          <w:lang w:val="es-ES"/>
        </w:rPr>
        <w:t>ordinaria la Comisión Directiva de la A.M.H.S.C</w:t>
      </w:r>
      <w:r w:rsidRPr="00114EE4">
        <w:rPr>
          <w:rFonts w:ascii="Times New Roman" w:hAnsi="Times New Roman" w:cs="Times New Roman"/>
          <w:bCs/>
          <w:color w:val="000000" w:themeColor="text1"/>
          <w:lang w:val="es-ES_tradnl"/>
        </w:rPr>
        <w:t xml:space="preserve">. </w:t>
      </w:r>
      <w:r w:rsidR="006153ED" w:rsidRPr="00114EE4">
        <w:rPr>
          <w:rFonts w:ascii="Times New Roman" w:hAnsi="Times New Roman" w:cs="Times New Roman"/>
          <w:bCs/>
          <w:color w:val="000000" w:themeColor="text1"/>
          <w:lang w:val="es-ES_tradnl"/>
        </w:rPr>
        <w:t>Bajo la presidencia del Sr. Sergio Daniel Marcellini.</w:t>
      </w:r>
    </w:p>
    <w:p w:rsidR="00C62A2A" w:rsidRPr="00114EE4" w:rsidRDefault="00CB51CE" w:rsidP="00C62A2A">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Se hallan presentes los siguientes miembros titulares en actividad: Fernanda Carrascosa</w:t>
      </w:r>
      <w:r w:rsidR="0081460E">
        <w:rPr>
          <w:rFonts w:ascii="Times New Roman" w:hAnsi="Times New Roman" w:cs="Times New Roman"/>
          <w:bCs/>
          <w:color w:val="000000" w:themeColor="text1"/>
          <w:lang w:val="es-ES"/>
        </w:rPr>
        <w:t xml:space="preserve"> y </w:t>
      </w:r>
      <w:r w:rsidR="00B92AB7" w:rsidRPr="00114EE4">
        <w:rPr>
          <w:rFonts w:ascii="Times New Roman" w:hAnsi="Times New Roman" w:cs="Times New Roman"/>
          <w:bCs/>
          <w:color w:val="000000" w:themeColor="text1"/>
          <w:lang w:val="es-ES"/>
        </w:rPr>
        <w:t>Armando Lértora</w:t>
      </w:r>
      <w:r w:rsidR="0081460E">
        <w:rPr>
          <w:rFonts w:ascii="Times New Roman" w:hAnsi="Times New Roman" w:cs="Times New Roman"/>
          <w:bCs/>
          <w:color w:val="000000" w:themeColor="text1"/>
          <w:lang w:val="es-ES"/>
        </w:rPr>
        <w:t>.</w:t>
      </w:r>
      <w:r w:rsidR="00114EE4" w:rsidRPr="00114EE4">
        <w:rPr>
          <w:rFonts w:ascii="Times New Roman" w:hAnsi="Times New Roman" w:cs="Times New Roman"/>
          <w:bCs/>
          <w:color w:val="000000" w:themeColor="text1"/>
          <w:lang w:val="es-ES"/>
        </w:rPr>
        <w:t xml:space="preserve"> </w:t>
      </w:r>
    </w:p>
    <w:p w:rsidR="002B1D80" w:rsidRPr="00114EE4" w:rsidRDefault="002B1D80" w:rsidP="002A14B9">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 xml:space="preserve">El miembro Sergio Zera </w:t>
      </w:r>
      <w:r w:rsidR="00C62A2A" w:rsidRPr="00114EE4">
        <w:rPr>
          <w:rFonts w:ascii="Times New Roman" w:hAnsi="Times New Roman" w:cs="Times New Roman"/>
          <w:bCs/>
          <w:color w:val="000000" w:themeColor="text1"/>
          <w:lang w:val="es-ES"/>
        </w:rPr>
        <w:t>pasa a constituir el T.</w:t>
      </w:r>
      <w:r w:rsidR="00CA686F" w:rsidRPr="00114EE4">
        <w:rPr>
          <w:rFonts w:ascii="Times New Roman" w:hAnsi="Times New Roman" w:cs="Times New Roman"/>
          <w:bCs/>
          <w:color w:val="000000" w:themeColor="text1"/>
          <w:lang w:val="es-ES"/>
        </w:rPr>
        <w:t xml:space="preserve"> </w:t>
      </w:r>
      <w:r w:rsidR="00C62A2A" w:rsidRPr="00114EE4">
        <w:rPr>
          <w:rFonts w:ascii="Times New Roman" w:hAnsi="Times New Roman" w:cs="Times New Roman"/>
          <w:bCs/>
          <w:color w:val="000000" w:themeColor="text1"/>
          <w:lang w:val="es-ES"/>
        </w:rPr>
        <w:t>Penas.</w:t>
      </w:r>
    </w:p>
    <w:p w:rsidR="003D5F87" w:rsidRDefault="00CB51CE" w:rsidP="0081460E">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114EE4">
        <w:rPr>
          <w:rFonts w:ascii="Times New Roman" w:hAnsi="Times New Roman" w:cs="Times New Roman"/>
          <w:bCs/>
          <w:color w:val="000000" w:themeColor="text1"/>
          <w:lang w:val="es-ES"/>
        </w:rPr>
        <w:t xml:space="preserve">Se encuentran ausentes los miembros titulares en actividad: </w:t>
      </w:r>
      <w:r w:rsidR="0081460E" w:rsidRPr="00114EE4">
        <w:rPr>
          <w:rFonts w:ascii="Times New Roman" w:hAnsi="Times New Roman" w:cs="Times New Roman"/>
          <w:bCs/>
          <w:color w:val="000000" w:themeColor="text1"/>
          <w:lang w:val="es-ES"/>
        </w:rPr>
        <w:t xml:space="preserve">Edgar Coria, </w:t>
      </w:r>
      <w:r w:rsidRPr="00114EE4">
        <w:rPr>
          <w:rFonts w:ascii="Times New Roman" w:hAnsi="Times New Roman" w:cs="Times New Roman"/>
          <w:bCs/>
          <w:color w:val="000000" w:themeColor="text1"/>
          <w:lang w:val="es-ES"/>
        </w:rPr>
        <w:t>Néstor Medici</w:t>
      </w:r>
      <w:r w:rsidR="0081460E" w:rsidRPr="00114EE4">
        <w:rPr>
          <w:rFonts w:ascii="Times New Roman" w:hAnsi="Times New Roman" w:cs="Times New Roman"/>
          <w:bCs/>
          <w:color w:val="000000" w:themeColor="text1"/>
          <w:lang w:val="es-ES"/>
        </w:rPr>
        <w:t>, Florencia Serpa</w:t>
      </w:r>
      <w:r w:rsidR="0037466C" w:rsidRPr="00114EE4">
        <w:rPr>
          <w:rFonts w:ascii="Times New Roman" w:hAnsi="Times New Roman" w:cs="Times New Roman"/>
          <w:bCs/>
          <w:color w:val="000000" w:themeColor="text1"/>
          <w:lang w:val="es-ES"/>
        </w:rPr>
        <w:t xml:space="preserve">, </w:t>
      </w:r>
      <w:r w:rsidR="0081460E" w:rsidRPr="00114EE4">
        <w:rPr>
          <w:rFonts w:ascii="Times New Roman" w:hAnsi="Times New Roman" w:cs="Times New Roman"/>
          <w:bCs/>
          <w:color w:val="000000" w:themeColor="text1"/>
          <w:lang w:val="es-ES"/>
        </w:rPr>
        <w:t>Claudio Gil</w:t>
      </w:r>
      <w:r w:rsidR="0081460E">
        <w:rPr>
          <w:rFonts w:ascii="Times New Roman" w:hAnsi="Times New Roman" w:cs="Times New Roman"/>
          <w:bCs/>
          <w:color w:val="000000" w:themeColor="text1"/>
          <w:lang w:val="es-ES"/>
        </w:rPr>
        <w:t xml:space="preserve">, </w:t>
      </w:r>
      <w:r w:rsidR="00723364" w:rsidRPr="0081460E">
        <w:rPr>
          <w:rFonts w:ascii="Times New Roman" w:hAnsi="Times New Roman" w:cs="Times New Roman"/>
          <w:bCs/>
          <w:color w:val="000000" w:themeColor="text1"/>
          <w:lang w:val="es-ES"/>
        </w:rPr>
        <w:t xml:space="preserve">Alberto </w:t>
      </w:r>
      <w:proofErr w:type="spellStart"/>
      <w:r w:rsidR="00723364" w:rsidRPr="0081460E">
        <w:rPr>
          <w:rFonts w:ascii="Times New Roman" w:hAnsi="Times New Roman" w:cs="Times New Roman"/>
          <w:bCs/>
          <w:color w:val="000000" w:themeColor="text1"/>
          <w:lang w:val="es-ES"/>
        </w:rPr>
        <w:t>Aguilo</w:t>
      </w:r>
      <w:proofErr w:type="spellEnd"/>
      <w:r w:rsidR="00723364" w:rsidRPr="0081460E">
        <w:rPr>
          <w:rFonts w:ascii="Times New Roman" w:hAnsi="Times New Roman" w:cs="Times New Roman"/>
          <w:bCs/>
          <w:color w:val="000000" w:themeColor="text1"/>
          <w:lang w:val="es-ES"/>
        </w:rPr>
        <w:t xml:space="preserve">, Marc </w:t>
      </w:r>
      <w:proofErr w:type="spellStart"/>
      <w:r w:rsidR="00723364" w:rsidRPr="0081460E">
        <w:rPr>
          <w:rFonts w:ascii="Times New Roman" w:hAnsi="Times New Roman" w:cs="Times New Roman"/>
          <w:bCs/>
          <w:color w:val="000000" w:themeColor="text1"/>
          <w:lang w:val="es-ES"/>
        </w:rPr>
        <w:t>Lienaux</w:t>
      </w:r>
      <w:proofErr w:type="spellEnd"/>
      <w:r w:rsidR="00114EE4" w:rsidRPr="0081460E">
        <w:rPr>
          <w:rFonts w:ascii="Times New Roman" w:hAnsi="Times New Roman" w:cs="Times New Roman"/>
          <w:bCs/>
          <w:color w:val="000000" w:themeColor="text1"/>
          <w:lang w:val="es-ES"/>
        </w:rPr>
        <w:t xml:space="preserve">, </w:t>
      </w:r>
      <w:r w:rsidRPr="0081460E">
        <w:rPr>
          <w:rFonts w:ascii="Times New Roman" w:hAnsi="Times New Roman" w:cs="Times New Roman"/>
          <w:bCs/>
          <w:color w:val="000000" w:themeColor="text1"/>
          <w:lang w:val="es-ES"/>
        </w:rPr>
        <w:t>Miriam Calafiore</w:t>
      </w:r>
      <w:r w:rsidR="00114EE4" w:rsidRPr="0081460E">
        <w:rPr>
          <w:rFonts w:ascii="Times New Roman" w:hAnsi="Times New Roman" w:cs="Times New Roman"/>
          <w:bCs/>
          <w:color w:val="000000" w:themeColor="text1"/>
          <w:lang w:val="es-ES"/>
        </w:rPr>
        <w:t xml:space="preserve"> y Daniel González. </w:t>
      </w:r>
      <w:r w:rsidR="00B92AB7" w:rsidRPr="0081460E">
        <w:rPr>
          <w:rFonts w:ascii="Times New Roman" w:hAnsi="Times New Roman" w:cs="Times New Roman"/>
          <w:bCs/>
          <w:color w:val="000000" w:themeColor="text1"/>
          <w:lang w:val="es-ES"/>
        </w:rPr>
        <w:t>Por estas ausencias toma</w:t>
      </w:r>
      <w:r w:rsidR="00685658" w:rsidRPr="0081460E">
        <w:rPr>
          <w:rFonts w:ascii="Times New Roman" w:hAnsi="Times New Roman" w:cs="Times New Roman"/>
          <w:bCs/>
          <w:color w:val="000000" w:themeColor="text1"/>
          <w:lang w:val="es-ES"/>
        </w:rPr>
        <w:t>n</w:t>
      </w:r>
      <w:r w:rsidR="00B92AB7" w:rsidRPr="0081460E">
        <w:rPr>
          <w:rFonts w:ascii="Times New Roman" w:hAnsi="Times New Roman" w:cs="Times New Roman"/>
          <w:bCs/>
          <w:color w:val="000000" w:themeColor="text1"/>
          <w:lang w:val="es-ES"/>
        </w:rPr>
        <w:t xml:space="preserve"> titularidad </w:t>
      </w:r>
      <w:r w:rsidR="00685658" w:rsidRPr="0081460E">
        <w:rPr>
          <w:rFonts w:ascii="Times New Roman" w:hAnsi="Times New Roman" w:cs="Times New Roman"/>
          <w:bCs/>
          <w:color w:val="000000" w:themeColor="text1"/>
          <w:lang w:val="es-ES"/>
        </w:rPr>
        <w:t>los</w:t>
      </w:r>
      <w:r w:rsidR="003D5F87" w:rsidRPr="0081460E">
        <w:rPr>
          <w:rFonts w:ascii="Times New Roman" w:hAnsi="Times New Roman" w:cs="Times New Roman"/>
          <w:bCs/>
          <w:color w:val="000000" w:themeColor="text1"/>
          <w:lang w:val="es-ES"/>
        </w:rPr>
        <w:t xml:space="preserve"> miembro</w:t>
      </w:r>
      <w:r w:rsidR="00685658" w:rsidRPr="0081460E">
        <w:rPr>
          <w:rFonts w:ascii="Times New Roman" w:hAnsi="Times New Roman" w:cs="Times New Roman"/>
          <w:bCs/>
          <w:color w:val="000000" w:themeColor="text1"/>
          <w:lang w:val="es-ES"/>
        </w:rPr>
        <w:t>s</w:t>
      </w:r>
      <w:r w:rsidR="00B92AB7" w:rsidRPr="0081460E">
        <w:rPr>
          <w:rFonts w:ascii="Times New Roman" w:hAnsi="Times New Roman" w:cs="Times New Roman"/>
          <w:bCs/>
          <w:color w:val="000000" w:themeColor="text1"/>
          <w:lang w:val="es-ES"/>
        </w:rPr>
        <w:t xml:space="preserve"> suplente</w:t>
      </w:r>
      <w:r w:rsidR="00685658" w:rsidRPr="0081460E">
        <w:rPr>
          <w:rFonts w:ascii="Times New Roman" w:hAnsi="Times New Roman" w:cs="Times New Roman"/>
          <w:bCs/>
          <w:color w:val="000000" w:themeColor="text1"/>
          <w:lang w:val="es-ES"/>
        </w:rPr>
        <w:t>s</w:t>
      </w:r>
      <w:r w:rsidR="00B92AB7" w:rsidRPr="0081460E">
        <w:rPr>
          <w:rFonts w:ascii="Times New Roman" w:hAnsi="Times New Roman" w:cs="Times New Roman"/>
          <w:bCs/>
          <w:color w:val="000000" w:themeColor="text1"/>
          <w:lang w:val="es-ES"/>
        </w:rPr>
        <w:t xml:space="preserve"> </w:t>
      </w:r>
      <w:r w:rsidR="0081460E">
        <w:rPr>
          <w:rFonts w:ascii="Times New Roman" w:hAnsi="Times New Roman" w:cs="Times New Roman"/>
          <w:bCs/>
          <w:color w:val="000000" w:themeColor="text1"/>
          <w:lang w:val="es-ES"/>
        </w:rPr>
        <w:t>Lucia de Casas y Edgardo Nava.</w:t>
      </w:r>
    </w:p>
    <w:p w:rsidR="0081460E" w:rsidRPr="0081460E" w:rsidRDefault="0081460E" w:rsidP="0081460E">
      <w:pPr>
        <w:numPr>
          <w:ilvl w:val="0"/>
          <w:numId w:val="1"/>
        </w:numPr>
        <w:tabs>
          <w:tab w:val="left" w:pos="1134"/>
        </w:tabs>
        <w:ind w:left="567" w:hanging="567"/>
        <w:jc w:val="both"/>
        <w:rPr>
          <w:rFonts w:ascii="Times New Roman" w:hAnsi="Times New Roman" w:cs="Times New Roman"/>
          <w:bCs/>
          <w:color w:val="000000" w:themeColor="text1"/>
          <w:lang w:val="es-ES"/>
        </w:rPr>
      </w:pPr>
      <w:r w:rsidRPr="00D03B72">
        <w:rPr>
          <w:rFonts w:ascii="Times New Roman" w:hAnsi="Times New Roman" w:cs="Times New Roman"/>
          <w:b/>
          <w:bCs/>
          <w:lang w:val="es-ES_tradnl"/>
        </w:rPr>
        <w:t>NO OBSTANTE, NO EXI</w:t>
      </w:r>
      <w:r>
        <w:rPr>
          <w:rFonts w:ascii="Times New Roman" w:hAnsi="Times New Roman" w:cs="Times New Roman"/>
          <w:b/>
          <w:bCs/>
          <w:lang w:val="es-ES_tradnl"/>
        </w:rPr>
        <w:t>STIR QUÓRUM LEGAL PARA SESIONAR</w:t>
      </w:r>
      <w:r w:rsidRPr="00D03B72">
        <w:rPr>
          <w:rFonts w:ascii="Times New Roman" w:hAnsi="Times New Roman" w:cs="Times New Roman"/>
          <w:b/>
          <w:bCs/>
          <w:lang w:val="es-ES_tradnl"/>
        </w:rPr>
        <w:t xml:space="preserve"> EN ATENCIÓN A LOS DELEGADOS PRESENTES SE PASA AL TRATAMIENTO DE TEMAS Y NOTAS RECIBIDAS.</w:t>
      </w:r>
    </w:p>
    <w:p w:rsidR="002C7C27" w:rsidRPr="002C7C27" w:rsidRDefault="00CB51CE" w:rsidP="00265B77">
      <w:pPr>
        <w:numPr>
          <w:ilvl w:val="0"/>
          <w:numId w:val="1"/>
        </w:numPr>
        <w:tabs>
          <w:tab w:val="left" w:pos="1134"/>
        </w:tabs>
        <w:ind w:left="567" w:hanging="567"/>
        <w:jc w:val="both"/>
        <w:rPr>
          <w:rFonts w:ascii="Times New Roman" w:hAnsi="Times New Roman" w:cs="Times New Roman"/>
          <w:bCs/>
          <w:i/>
          <w:lang w:val="es-ES"/>
        </w:rPr>
      </w:pPr>
      <w:r w:rsidRPr="002C7C27">
        <w:rPr>
          <w:rFonts w:ascii="Times New Roman" w:hAnsi="Times New Roman" w:cs="Times New Roman"/>
          <w:bCs/>
          <w:lang w:val="es-ES"/>
        </w:rPr>
        <w:t>Se encuentran presentes los Sres. delegados de los clubes:</w:t>
      </w:r>
      <w:r w:rsidR="00DA4649">
        <w:rPr>
          <w:rFonts w:ascii="Times New Roman" w:hAnsi="Times New Roman" w:cs="Times New Roman"/>
          <w:bCs/>
          <w:lang w:val="es-ES"/>
        </w:rPr>
        <w:t xml:space="preserve"> Andino,</w:t>
      </w:r>
      <w:r w:rsidRPr="002C7C27">
        <w:rPr>
          <w:rFonts w:ascii="Times New Roman" w:hAnsi="Times New Roman" w:cs="Times New Roman"/>
          <w:bCs/>
          <w:lang w:val="es-ES"/>
        </w:rPr>
        <w:t xml:space="preserve"> </w:t>
      </w:r>
      <w:r w:rsidR="00DA4649">
        <w:rPr>
          <w:rFonts w:ascii="Times New Roman" w:hAnsi="Times New Roman" w:cs="Times New Roman"/>
          <w:bCs/>
          <w:lang w:val="es-ES"/>
        </w:rPr>
        <w:t>Marista</w:t>
      </w:r>
      <w:r w:rsidR="00513F30">
        <w:rPr>
          <w:rFonts w:ascii="Times New Roman" w:hAnsi="Times New Roman" w:cs="Times New Roman"/>
          <w:bCs/>
          <w:lang w:val="es-ES"/>
        </w:rPr>
        <w:t xml:space="preserve">, </w:t>
      </w:r>
      <w:r w:rsidR="00C42686">
        <w:rPr>
          <w:rFonts w:ascii="Times New Roman" w:hAnsi="Times New Roman" w:cs="Times New Roman"/>
          <w:bCs/>
          <w:lang w:val="es-ES"/>
        </w:rPr>
        <w:t xml:space="preserve">Los Tordos, </w:t>
      </w:r>
      <w:proofErr w:type="spellStart"/>
      <w:r w:rsidR="00C42686">
        <w:rPr>
          <w:rFonts w:ascii="Times New Roman" w:hAnsi="Times New Roman" w:cs="Times New Roman"/>
          <w:bCs/>
          <w:lang w:val="es-ES"/>
        </w:rPr>
        <w:t>Yeruti</w:t>
      </w:r>
      <w:proofErr w:type="spellEnd"/>
      <w:r w:rsidR="00C42686">
        <w:rPr>
          <w:rFonts w:ascii="Times New Roman" w:hAnsi="Times New Roman" w:cs="Times New Roman"/>
          <w:bCs/>
          <w:lang w:val="es-ES"/>
        </w:rPr>
        <w:t xml:space="preserve">, </w:t>
      </w:r>
      <w:proofErr w:type="spellStart"/>
      <w:r w:rsidR="00C42686">
        <w:rPr>
          <w:rFonts w:ascii="Times New Roman" w:hAnsi="Times New Roman" w:cs="Times New Roman"/>
          <w:bCs/>
          <w:lang w:val="es-ES"/>
        </w:rPr>
        <w:t>Peumayen</w:t>
      </w:r>
      <w:proofErr w:type="spellEnd"/>
      <w:r w:rsidR="00C42686">
        <w:rPr>
          <w:rFonts w:ascii="Times New Roman" w:hAnsi="Times New Roman" w:cs="Times New Roman"/>
          <w:bCs/>
          <w:lang w:val="es-ES"/>
        </w:rPr>
        <w:t>, Obras</w:t>
      </w:r>
      <w:r w:rsidR="00715B98" w:rsidRPr="002C7C27">
        <w:rPr>
          <w:rFonts w:ascii="Times New Roman" w:hAnsi="Times New Roman" w:cs="Times New Roman"/>
          <w:bCs/>
          <w:lang w:val="es-ES"/>
        </w:rPr>
        <w:t>,</w:t>
      </w:r>
      <w:r w:rsidR="00C42686">
        <w:rPr>
          <w:rFonts w:ascii="Times New Roman" w:hAnsi="Times New Roman" w:cs="Times New Roman"/>
          <w:bCs/>
          <w:lang w:val="es-ES"/>
        </w:rPr>
        <w:t xml:space="preserve"> CABNA, CPBM, </w:t>
      </w:r>
      <w:proofErr w:type="spellStart"/>
      <w:r w:rsidR="00C42686">
        <w:rPr>
          <w:rFonts w:ascii="Times New Roman" w:hAnsi="Times New Roman" w:cs="Times New Roman"/>
          <w:bCs/>
          <w:lang w:val="es-ES"/>
        </w:rPr>
        <w:t>Murialdo</w:t>
      </w:r>
      <w:proofErr w:type="spellEnd"/>
      <w:r w:rsidR="00DA4649">
        <w:rPr>
          <w:rFonts w:ascii="Times New Roman" w:hAnsi="Times New Roman" w:cs="Times New Roman"/>
          <w:bCs/>
          <w:lang w:val="es-ES"/>
        </w:rPr>
        <w:t xml:space="preserve">, </w:t>
      </w:r>
      <w:proofErr w:type="spellStart"/>
      <w:r w:rsidR="00D87BCE" w:rsidRPr="002C7C27">
        <w:rPr>
          <w:rFonts w:ascii="Times New Roman" w:hAnsi="Times New Roman" w:cs="Times New Roman"/>
          <w:bCs/>
          <w:lang w:val="es-ES"/>
        </w:rPr>
        <w:t>Teqüe</w:t>
      </w:r>
      <w:proofErr w:type="spellEnd"/>
      <w:r w:rsidR="002C7C27" w:rsidRPr="002C7C27">
        <w:rPr>
          <w:rFonts w:ascii="Times New Roman" w:hAnsi="Times New Roman" w:cs="Times New Roman"/>
          <w:bCs/>
          <w:lang w:val="es-ES"/>
        </w:rPr>
        <w:t xml:space="preserve">, </w:t>
      </w:r>
      <w:proofErr w:type="gramStart"/>
      <w:r w:rsidR="00BA009D">
        <w:rPr>
          <w:rFonts w:ascii="Times New Roman" w:hAnsi="Times New Roman" w:cs="Times New Roman"/>
          <w:bCs/>
          <w:lang w:val="es-ES"/>
        </w:rPr>
        <w:t>Alemán</w:t>
      </w:r>
      <w:proofErr w:type="gramEnd"/>
      <w:r w:rsidR="00C42686">
        <w:rPr>
          <w:rFonts w:ascii="Times New Roman" w:hAnsi="Times New Roman" w:cs="Times New Roman"/>
          <w:bCs/>
          <w:lang w:val="es-ES"/>
        </w:rPr>
        <w:t xml:space="preserve">, UNC, </w:t>
      </w:r>
      <w:proofErr w:type="spellStart"/>
      <w:r w:rsidR="00C42686">
        <w:rPr>
          <w:rFonts w:ascii="Times New Roman" w:hAnsi="Times New Roman" w:cs="Times New Roman"/>
          <w:bCs/>
          <w:lang w:val="es-ES"/>
        </w:rPr>
        <w:t>Vistalba</w:t>
      </w:r>
      <w:proofErr w:type="spellEnd"/>
      <w:r w:rsidR="00C42686">
        <w:rPr>
          <w:rFonts w:ascii="Times New Roman" w:hAnsi="Times New Roman" w:cs="Times New Roman"/>
          <w:bCs/>
          <w:lang w:val="es-ES"/>
        </w:rPr>
        <w:t>,</w:t>
      </w:r>
      <w:r w:rsidR="00DA4649">
        <w:rPr>
          <w:rFonts w:ascii="Times New Roman" w:hAnsi="Times New Roman" w:cs="Times New Roman"/>
          <w:bCs/>
          <w:lang w:val="es-ES"/>
        </w:rPr>
        <w:t xml:space="preserve"> </w:t>
      </w:r>
      <w:proofErr w:type="spellStart"/>
      <w:r w:rsidR="00DA4649">
        <w:rPr>
          <w:rFonts w:ascii="Times New Roman" w:hAnsi="Times New Roman" w:cs="Times New Roman"/>
          <w:bCs/>
          <w:lang w:val="es-ES"/>
        </w:rPr>
        <w:t>Mza</w:t>
      </w:r>
      <w:proofErr w:type="spellEnd"/>
      <w:r w:rsidR="00DA4649">
        <w:rPr>
          <w:rFonts w:ascii="Times New Roman" w:hAnsi="Times New Roman" w:cs="Times New Roman"/>
          <w:bCs/>
          <w:lang w:val="es-ES"/>
        </w:rPr>
        <w:t xml:space="preserve"> RC</w:t>
      </w:r>
      <w:r w:rsidR="0088045F">
        <w:rPr>
          <w:rFonts w:ascii="Times New Roman" w:hAnsi="Times New Roman" w:cs="Times New Roman"/>
          <w:bCs/>
          <w:lang w:val="es-ES"/>
        </w:rPr>
        <w:t>.</w:t>
      </w:r>
      <w:r w:rsidR="00C42686">
        <w:rPr>
          <w:rFonts w:ascii="Times New Roman" w:hAnsi="Times New Roman" w:cs="Times New Roman"/>
          <w:bCs/>
          <w:lang w:val="es-ES"/>
        </w:rPr>
        <w:t xml:space="preserve"> y </w:t>
      </w:r>
      <w:proofErr w:type="spellStart"/>
      <w:r w:rsidR="00C42686">
        <w:rPr>
          <w:rFonts w:ascii="Times New Roman" w:hAnsi="Times New Roman" w:cs="Times New Roman"/>
          <w:bCs/>
          <w:lang w:val="es-ES"/>
        </w:rPr>
        <w:t>CDMaipú</w:t>
      </w:r>
      <w:proofErr w:type="spellEnd"/>
      <w:r w:rsidR="00C42686">
        <w:rPr>
          <w:rFonts w:ascii="Times New Roman" w:hAnsi="Times New Roman" w:cs="Times New Roman"/>
          <w:bCs/>
          <w:lang w:val="es-ES"/>
        </w:rPr>
        <w:t>.</w:t>
      </w:r>
    </w:p>
    <w:p w:rsidR="00CB51CE" w:rsidRPr="002C7C27" w:rsidRDefault="00CB51CE" w:rsidP="00265B77">
      <w:pPr>
        <w:numPr>
          <w:ilvl w:val="0"/>
          <w:numId w:val="1"/>
        </w:numPr>
        <w:tabs>
          <w:tab w:val="left" w:pos="1134"/>
        </w:tabs>
        <w:ind w:left="567" w:hanging="567"/>
        <w:jc w:val="both"/>
        <w:rPr>
          <w:rFonts w:ascii="Times New Roman" w:hAnsi="Times New Roman" w:cs="Times New Roman"/>
          <w:bCs/>
          <w:i/>
          <w:lang w:val="es-ES"/>
        </w:rPr>
      </w:pPr>
      <w:r w:rsidRPr="002C7C27">
        <w:rPr>
          <w:rFonts w:ascii="Times New Roman" w:hAnsi="Times New Roman" w:cs="Times New Roman"/>
          <w:bCs/>
          <w:lang w:val="es-ES"/>
        </w:rPr>
        <w:t xml:space="preserve">Se lee el acta </w:t>
      </w:r>
      <w:r w:rsidR="005531A6">
        <w:rPr>
          <w:rFonts w:ascii="Times New Roman" w:hAnsi="Times New Roman" w:cs="Times New Roman"/>
          <w:bCs/>
          <w:lang w:val="es-ES"/>
        </w:rPr>
        <w:t>40</w:t>
      </w:r>
      <w:r w:rsidR="0048010F" w:rsidRPr="002C7C27">
        <w:rPr>
          <w:rFonts w:ascii="Times New Roman" w:hAnsi="Times New Roman" w:cs="Times New Roman"/>
          <w:bCs/>
          <w:lang w:val="es-ES"/>
        </w:rPr>
        <w:t>/2019</w:t>
      </w:r>
      <w:r w:rsidRPr="002C7C27">
        <w:rPr>
          <w:rFonts w:ascii="Times New Roman" w:hAnsi="Times New Roman" w:cs="Times New Roman"/>
          <w:bCs/>
          <w:lang w:val="es-ES"/>
        </w:rPr>
        <w:t>.</w:t>
      </w:r>
      <w:r w:rsidR="00A95E67" w:rsidRPr="002C7C27">
        <w:rPr>
          <w:rFonts w:ascii="Times New Roman" w:hAnsi="Times New Roman" w:cs="Times New Roman"/>
          <w:bCs/>
          <w:lang w:val="es-ES"/>
        </w:rPr>
        <w:t xml:space="preserve"> Las cual se aprueba.</w:t>
      </w:r>
    </w:p>
    <w:p w:rsidR="00CB51CE" w:rsidRPr="003D5F87" w:rsidRDefault="00CB51CE" w:rsidP="00CB51CE">
      <w:pPr>
        <w:numPr>
          <w:ilvl w:val="0"/>
          <w:numId w:val="1"/>
        </w:numPr>
        <w:tabs>
          <w:tab w:val="left" w:pos="1107"/>
          <w:tab w:val="left" w:pos="1134"/>
        </w:tabs>
        <w:ind w:left="567" w:hanging="567"/>
        <w:jc w:val="both"/>
        <w:rPr>
          <w:rFonts w:ascii="Times New Roman" w:hAnsi="Times New Roman" w:cs="Times New Roman"/>
          <w:bCs/>
          <w:i/>
          <w:lang w:val="es-ES"/>
        </w:rPr>
      </w:pPr>
      <w:r w:rsidRPr="003D5F87">
        <w:rPr>
          <w:rFonts w:ascii="Times New Roman" w:hAnsi="Times New Roman" w:cs="Times New Roman"/>
          <w:bCs/>
          <w:lang w:val="es-ES"/>
        </w:rPr>
        <w:t>Consejo d</w:t>
      </w:r>
      <w:r w:rsidR="00D01F9C" w:rsidRPr="003D5F87">
        <w:rPr>
          <w:rFonts w:ascii="Times New Roman" w:hAnsi="Times New Roman" w:cs="Times New Roman"/>
          <w:bCs/>
          <w:lang w:val="es-ES"/>
        </w:rPr>
        <w:t xml:space="preserve">e Árbitros presenta informe nº </w:t>
      </w:r>
      <w:r w:rsidR="00AE31C8">
        <w:rPr>
          <w:rFonts w:ascii="Times New Roman" w:hAnsi="Times New Roman" w:cs="Times New Roman"/>
          <w:bCs/>
          <w:lang w:val="es-ES"/>
        </w:rPr>
        <w:t>4</w:t>
      </w:r>
      <w:r w:rsidR="005531A6">
        <w:rPr>
          <w:rFonts w:ascii="Times New Roman" w:hAnsi="Times New Roman" w:cs="Times New Roman"/>
          <w:bCs/>
          <w:lang w:val="es-ES"/>
        </w:rPr>
        <w:t>8</w:t>
      </w:r>
      <w:r w:rsidRPr="003D5F87">
        <w:rPr>
          <w:rFonts w:ascii="Times New Roman" w:hAnsi="Times New Roman" w:cs="Times New Roman"/>
          <w:bCs/>
          <w:i/>
          <w:lang w:val="es-ES"/>
        </w:rPr>
        <w:t>. Se adjunta.</w:t>
      </w:r>
    </w:p>
    <w:p w:rsidR="00CB51CE" w:rsidRPr="003D5F87" w:rsidRDefault="00CB51CE" w:rsidP="00CB51CE">
      <w:pPr>
        <w:numPr>
          <w:ilvl w:val="0"/>
          <w:numId w:val="1"/>
        </w:numPr>
        <w:tabs>
          <w:tab w:val="left" w:pos="540"/>
          <w:tab w:val="left" w:pos="567"/>
          <w:tab w:val="left" w:pos="851"/>
        </w:tabs>
        <w:ind w:left="0" w:firstLine="0"/>
        <w:jc w:val="both"/>
        <w:rPr>
          <w:rFonts w:ascii="Times New Roman" w:hAnsi="Times New Roman" w:cs="Times New Roman"/>
          <w:lang w:val="es-ES"/>
        </w:rPr>
      </w:pPr>
      <w:r w:rsidRPr="003D5F87">
        <w:rPr>
          <w:rFonts w:ascii="Times New Roman" w:hAnsi="Times New Roman" w:cs="Times New Roman"/>
          <w:bCs/>
          <w:lang w:val="es-ES"/>
        </w:rPr>
        <w:t>Se procede al tratamiento de notas y temas.</w:t>
      </w:r>
    </w:p>
    <w:p w:rsidR="00CB6BD4" w:rsidRPr="008A01C0" w:rsidRDefault="00CB51CE" w:rsidP="005531A6">
      <w:pPr>
        <w:pStyle w:val="Prrafodelista"/>
        <w:numPr>
          <w:ilvl w:val="0"/>
          <w:numId w:val="4"/>
        </w:numPr>
        <w:tabs>
          <w:tab w:val="left" w:pos="540"/>
          <w:tab w:val="left" w:pos="567"/>
          <w:tab w:val="left" w:pos="851"/>
        </w:tabs>
        <w:jc w:val="both"/>
        <w:rPr>
          <w:rFonts w:ascii="Times New Roman" w:hAnsi="Times New Roman" w:cs="Times New Roman"/>
          <w:i/>
        </w:rPr>
      </w:pPr>
      <w:r w:rsidRPr="004E6A0F">
        <w:rPr>
          <w:rFonts w:ascii="Times New Roman" w:hAnsi="Times New Roman" w:cs="Times New Roman"/>
          <w:color w:val="000000" w:themeColor="text1"/>
          <w:lang w:val="es-ES"/>
        </w:rPr>
        <w:t>Nota</w:t>
      </w:r>
      <w:r w:rsidR="008B035C" w:rsidRPr="004E6A0F">
        <w:rPr>
          <w:rFonts w:ascii="Times New Roman" w:hAnsi="Times New Roman" w:cs="Times New Roman"/>
          <w:color w:val="000000" w:themeColor="text1"/>
          <w:lang w:val="es-ES"/>
        </w:rPr>
        <w:t>s</w:t>
      </w:r>
      <w:r w:rsidR="00C705E4">
        <w:rPr>
          <w:rFonts w:ascii="Times New Roman" w:hAnsi="Times New Roman" w:cs="Times New Roman"/>
          <w:color w:val="000000" w:themeColor="text1"/>
          <w:lang w:val="es-ES"/>
        </w:rPr>
        <w:t>.</w:t>
      </w:r>
      <w:r w:rsidR="00A153C7">
        <w:rPr>
          <w:rFonts w:ascii="Times New Roman" w:hAnsi="Times New Roman" w:cs="Times New Roman"/>
          <w:color w:val="000000" w:themeColor="text1"/>
          <w:lang w:val="es-ES"/>
        </w:rPr>
        <w:t xml:space="preserve"> </w:t>
      </w:r>
      <w:r w:rsidR="007577D2">
        <w:rPr>
          <w:rFonts w:ascii="Times New Roman" w:hAnsi="Times New Roman" w:cs="Times New Roman"/>
          <w:color w:val="000000" w:themeColor="text1"/>
          <w:lang w:val="es-ES"/>
        </w:rPr>
        <w:t xml:space="preserve">Club </w:t>
      </w:r>
      <w:proofErr w:type="spellStart"/>
      <w:r w:rsidR="007577D2">
        <w:rPr>
          <w:rFonts w:ascii="Times New Roman" w:hAnsi="Times New Roman" w:cs="Times New Roman"/>
          <w:color w:val="000000" w:themeColor="text1"/>
          <w:lang w:val="es-ES"/>
        </w:rPr>
        <w:t>Bco</w:t>
      </w:r>
      <w:proofErr w:type="spellEnd"/>
      <w:r w:rsidR="007577D2">
        <w:rPr>
          <w:rFonts w:ascii="Times New Roman" w:hAnsi="Times New Roman" w:cs="Times New Roman"/>
          <w:color w:val="000000" w:themeColor="text1"/>
          <w:lang w:val="es-ES"/>
        </w:rPr>
        <w:t xml:space="preserve"> Mendoza solicitando informe del estado del jugador Agustín Cabaña, del club Murialdo</w:t>
      </w:r>
      <w:r w:rsidR="008A01C0">
        <w:rPr>
          <w:rFonts w:ascii="Times New Roman" w:hAnsi="Times New Roman" w:cs="Times New Roman"/>
          <w:color w:val="000000" w:themeColor="text1"/>
          <w:lang w:val="es-ES"/>
        </w:rPr>
        <w:t xml:space="preserve">, por haber participado en el T. Metropolitano de Bs As y Clausura caballeros Mendoza. </w:t>
      </w:r>
      <w:r w:rsidR="008A01C0">
        <w:rPr>
          <w:rFonts w:ascii="Times New Roman" w:hAnsi="Times New Roman" w:cs="Times New Roman"/>
          <w:i/>
          <w:color w:val="000000" w:themeColor="text1"/>
          <w:lang w:val="es-ES"/>
        </w:rPr>
        <w:t>Pasa a T. Penas.</w:t>
      </w:r>
    </w:p>
    <w:p w:rsidR="008A01C0" w:rsidRPr="008A01C0" w:rsidRDefault="008A01C0" w:rsidP="005531A6">
      <w:pPr>
        <w:pStyle w:val="Prrafodelista"/>
        <w:numPr>
          <w:ilvl w:val="0"/>
          <w:numId w:val="4"/>
        </w:numPr>
        <w:tabs>
          <w:tab w:val="left" w:pos="540"/>
          <w:tab w:val="left" w:pos="567"/>
          <w:tab w:val="left" w:pos="851"/>
        </w:tabs>
        <w:jc w:val="both"/>
        <w:rPr>
          <w:rFonts w:ascii="Times New Roman" w:hAnsi="Times New Roman" w:cs="Times New Roman"/>
        </w:rPr>
      </w:pPr>
      <w:r w:rsidRPr="008A01C0">
        <w:rPr>
          <w:rFonts w:ascii="Times New Roman" w:hAnsi="Times New Roman" w:cs="Times New Roman"/>
          <w:color w:val="000000" w:themeColor="text1"/>
          <w:lang w:val="es-ES"/>
        </w:rPr>
        <w:t>Nota.</w:t>
      </w:r>
      <w:r w:rsidRPr="008A01C0">
        <w:rPr>
          <w:rFonts w:ascii="Times New Roman" w:hAnsi="Times New Roman" w:cs="Times New Roman"/>
        </w:rPr>
        <w:t xml:space="preserve"> Club Obras </w:t>
      </w:r>
      <w:r>
        <w:rPr>
          <w:rFonts w:ascii="Times New Roman" w:hAnsi="Times New Roman" w:cs="Times New Roman"/>
        </w:rPr>
        <w:t xml:space="preserve">propone a la Sra. Patricia </w:t>
      </w:r>
      <w:r w:rsidR="00EB2282">
        <w:rPr>
          <w:rFonts w:ascii="Times New Roman" w:hAnsi="Times New Roman" w:cs="Times New Roman"/>
        </w:rPr>
        <w:t>Galán</w:t>
      </w:r>
      <w:r>
        <w:rPr>
          <w:rFonts w:ascii="Times New Roman" w:hAnsi="Times New Roman" w:cs="Times New Roman"/>
        </w:rPr>
        <w:t xml:space="preserve"> para formar parte </w:t>
      </w:r>
      <w:r w:rsidR="00EB2282">
        <w:rPr>
          <w:rFonts w:ascii="Times New Roman" w:hAnsi="Times New Roman" w:cs="Times New Roman"/>
        </w:rPr>
        <w:t>del nuevo tribunal de Penas.</w:t>
      </w:r>
    </w:p>
    <w:p w:rsidR="005531A6" w:rsidRPr="008A01C0" w:rsidRDefault="005531A6" w:rsidP="00EB2282">
      <w:pPr>
        <w:pStyle w:val="Prrafodelista"/>
        <w:tabs>
          <w:tab w:val="left" w:pos="540"/>
          <w:tab w:val="left" w:pos="567"/>
          <w:tab w:val="left" w:pos="851"/>
        </w:tabs>
        <w:ind w:left="927"/>
        <w:jc w:val="both"/>
        <w:rPr>
          <w:rFonts w:ascii="Times New Roman" w:hAnsi="Times New Roman" w:cs="Times New Roman"/>
        </w:rPr>
      </w:pPr>
    </w:p>
    <w:p w:rsidR="00CB51CE" w:rsidRPr="00860726" w:rsidRDefault="00CB51CE" w:rsidP="00CB51CE">
      <w:pPr>
        <w:pStyle w:val="Prrafodelista"/>
        <w:numPr>
          <w:ilvl w:val="0"/>
          <w:numId w:val="3"/>
        </w:numPr>
        <w:ind w:left="425" w:hanging="425"/>
        <w:rPr>
          <w:rFonts w:ascii="Times New Roman" w:hAnsi="Times New Roman" w:cs="Times New Roman"/>
          <w:color w:val="000000" w:themeColor="text1"/>
          <w:kern w:val="2"/>
          <w:szCs w:val="24"/>
          <w:u w:val="single"/>
        </w:rPr>
      </w:pPr>
      <w:r w:rsidRPr="008A01C0">
        <w:rPr>
          <w:rFonts w:ascii="Times New Roman" w:hAnsi="Times New Roman" w:cs="Times New Roman"/>
          <w:color w:val="000000" w:themeColor="text1"/>
          <w:szCs w:val="24"/>
          <w:u w:val="single"/>
        </w:rPr>
        <w:t>TEMA CON</w:t>
      </w:r>
      <w:r w:rsidRPr="00860726">
        <w:rPr>
          <w:rFonts w:ascii="Times New Roman" w:hAnsi="Times New Roman" w:cs="Times New Roman"/>
          <w:color w:val="000000" w:themeColor="text1"/>
          <w:szCs w:val="24"/>
          <w:u w:val="single"/>
        </w:rPr>
        <w:t xml:space="preserve"> DELEGADOS</w:t>
      </w:r>
    </w:p>
    <w:p w:rsidR="005531A6" w:rsidRPr="00860726" w:rsidRDefault="00906137" w:rsidP="00906137">
      <w:pPr>
        <w:pStyle w:val="Prrafodelista"/>
        <w:ind w:left="927"/>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 lo solicitado por el Club Banco Mendoza, referente al jugador </w:t>
      </w:r>
      <w:r w:rsidR="00441638">
        <w:rPr>
          <w:rFonts w:ascii="Times New Roman" w:hAnsi="Times New Roman" w:cs="Times New Roman"/>
          <w:color w:val="000000" w:themeColor="text1"/>
        </w:rPr>
        <w:t>Agustín</w:t>
      </w:r>
      <w:r>
        <w:rPr>
          <w:rFonts w:ascii="Times New Roman" w:hAnsi="Times New Roman" w:cs="Times New Roman"/>
          <w:color w:val="000000" w:themeColor="text1"/>
        </w:rPr>
        <w:t xml:space="preserve"> Cabañas del Club Murialdo se compulsa en secretaria, dejándose constar que el mismo se encuentra habilitado para jugar para el Club Murialdo toda vez que se han realizado los pases inter</w:t>
      </w:r>
      <w:r w:rsidR="00CE1F27">
        <w:rPr>
          <w:rFonts w:ascii="Times New Roman" w:hAnsi="Times New Roman" w:cs="Times New Roman"/>
          <w:color w:val="000000" w:themeColor="text1"/>
        </w:rPr>
        <w:t xml:space="preserve"> </w:t>
      </w:r>
      <w:r>
        <w:rPr>
          <w:rFonts w:ascii="Times New Roman" w:hAnsi="Times New Roman" w:cs="Times New Roman"/>
          <w:color w:val="000000" w:themeColor="text1"/>
        </w:rPr>
        <w:t>federativos correspondientes.</w:t>
      </w:r>
    </w:p>
    <w:p w:rsidR="00906137" w:rsidRDefault="00906137" w:rsidP="00860726">
      <w:pPr>
        <w:pStyle w:val="Prrafodelista"/>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recuerda de la obligatoriedad de disponer de </w:t>
      </w:r>
      <w:proofErr w:type="spellStart"/>
      <w:r>
        <w:rPr>
          <w:rFonts w:ascii="Times New Roman" w:hAnsi="Times New Roman" w:cs="Times New Roman"/>
          <w:color w:val="000000" w:themeColor="text1"/>
        </w:rPr>
        <w:t>balls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boys</w:t>
      </w:r>
      <w:proofErr w:type="spellEnd"/>
      <w:r>
        <w:rPr>
          <w:rFonts w:ascii="Times New Roman" w:hAnsi="Times New Roman" w:cs="Times New Roman"/>
          <w:color w:val="000000" w:themeColor="text1"/>
        </w:rPr>
        <w:t xml:space="preserve"> en los partidos de semifinales y finales. Los árbitros deben informar </w:t>
      </w:r>
      <w:proofErr w:type="spellStart"/>
      <w:r>
        <w:rPr>
          <w:rFonts w:ascii="Times New Roman" w:hAnsi="Times New Roman" w:cs="Times New Roman"/>
          <w:color w:val="000000" w:themeColor="text1"/>
        </w:rPr>
        <w:t>cdo</w:t>
      </w:r>
      <w:proofErr w:type="spellEnd"/>
      <w:r w:rsidR="00CE1F27">
        <w:rPr>
          <w:rFonts w:ascii="Times New Roman" w:hAnsi="Times New Roman" w:cs="Times New Roman"/>
          <w:color w:val="000000" w:themeColor="text1"/>
        </w:rPr>
        <w:t>.</w:t>
      </w:r>
      <w:r>
        <w:rPr>
          <w:rFonts w:ascii="Times New Roman" w:hAnsi="Times New Roman" w:cs="Times New Roman"/>
          <w:color w:val="000000" w:themeColor="text1"/>
        </w:rPr>
        <w:t xml:space="preserve"> esta situación no se cumpla.</w:t>
      </w:r>
    </w:p>
    <w:p w:rsidR="00906137" w:rsidRDefault="00906137" w:rsidP="00860726">
      <w:pPr>
        <w:pStyle w:val="Prrafodelista"/>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Se recuerda a los clubes que hasta el 26/11/2019 se pueden inscribir los clubes para torneo pre</w:t>
      </w:r>
      <w:r w:rsidR="00CE1F27">
        <w:rPr>
          <w:rFonts w:ascii="Times New Roman" w:hAnsi="Times New Roman" w:cs="Times New Roman"/>
          <w:color w:val="000000" w:themeColor="text1"/>
        </w:rPr>
        <w:t xml:space="preserve"> </w:t>
      </w:r>
      <w:r>
        <w:rPr>
          <w:rFonts w:ascii="Times New Roman" w:hAnsi="Times New Roman" w:cs="Times New Roman"/>
          <w:color w:val="000000" w:themeColor="text1"/>
        </w:rPr>
        <w:t>vendimia</w:t>
      </w:r>
    </w:p>
    <w:p w:rsidR="00441638" w:rsidRDefault="00906137" w:rsidP="00860726">
      <w:pPr>
        <w:pStyle w:val="Prrafodelista"/>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señor </w:t>
      </w:r>
      <w:r w:rsidR="00441638">
        <w:rPr>
          <w:rFonts w:ascii="Times New Roman" w:hAnsi="Times New Roman" w:cs="Times New Roman"/>
          <w:color w:val="000000" w:themeColor="text1"/>
        </w:rPr>
        <w:t xml:space="preserve">Gonzalez informa con las últimas capacitaciones que se </w:t>
      </w:r>
      <w:r w:rsidR="00CE1F27">
        <w:rPr>
          <w:rFonts w:ascii="Times New Roman" w:hAnsi="Times New Roman" w:cs="Times New Roman"/>
          <w:color w:val="000000" w:themeColor="text1"/>
        </w:rPr>
        <w:t>desarrollarán</w:t>
      </w:r>
      <w:r w:rsidR="00441638">
        <w:rPr>
          <w:rFonts w:ascii="Times New Roman" w:hAnsi="Times New Roman" w:cs="Times New Roman"/>
          <w:color w:val="000000" w:themeColor="text1"/>
        </w:rPr>
        <w:t xml:space="preserve"> en el año en curso dentro del plan Aconcagua 2019. El Sr. Castro </w:t>
      </w:r>
      <w:r w:rsidR="00CE1F27">
        <w:rPr>
          <w:rFonts w:ascii="Times New Roman" w:hAnsi="Times New Roman" w:cs="Times New Roman"/>
          <w:color w:val="000000" w:themeColor="text1"/>
        </w:rPr>
        <w:t>disertará</w:t>
      </w:r>
      <w:r w:rsidR="00441638">
        <w:rPr>
          <w:rFonts w:ascii="Times New Roman" w:hAnsi="Times New Roman" w:cs="Times New Roman"/>
          <w:color w:val="000000" w:themeColor="text1"/>
        </w:rPr>
        <w:t xml:space="preserve"> el </w:t>
      </w:r>
      <w:r w:rsidR="00CE1F27">
        <w:rPr>
          <w:rFonts w:ascii="Times New Roman" w:hAnsi="Times New Roman" w:cs="Times New Roman"/>
          <w:color w:val="000000" w:themeColor="text1"/>
        </w:rPr>
        <w:t>día</w:t>
      </w:r>
      <w:r w:rsidR="00441638">
        <w:rPr>
          <w:rFonts w:ascii="Times New Roman" w:hAnsi="Times New Roman" w:cs="Times New Roman"/>
          <w:color w:val="000000" w:themeColor="text1"/>
        </w:rPr>
        <w:t xml:space="preserve"> jueves 5/12/</w:t>
      </w:r>
      <w:r w:rsidR="00CE1F27">
        <w:rPr>
          <w:rFonts w:ascii="Times New Roman" w:hAnsi="Times New Roman" w:cs="Times New Roman"/>
          <w:color w:val="000000" w:themeColor="text1"/>
        </w:rPr>
        <w:t>2019, tema</w:t>
      </w:r>
      <w:r w:rsidR="00441638">
        <w:rPr>
          <w:rFonts w:ascii="Times New Roman" w:hAnsi="Times New Roman" w:cs="Times New Roman"/>
          <w:color w:val="000000" w:themeColor="text1"/>
        </w:rPr>
        <w:t xml:space="preserve"> preparación Panamericanos 2019. El </w:t>
      </w:r>
      <w:r w:rsidR="00CE1F27">
        <w:rPr>
          <w:rFonts w:ascii="Times New Roman" w:hAnsi="Times New Roman" w:cs="Times New Roman"/>
          <w:color w:val="000000" w:themeColor="text1"/>
        </w:rPr>
        <w:t>día</w:t>
      </w:r>
      <w:r w:rsidR="00441638">
        <w:rPr>
          <w:rFonts w:ascii="Times New Roman" w:hAnsi="Times New Roman" w:cs="Times New Roman"/>
          <w:color w:val="000000" w:themeColor="text1"/>
        </w:rPr>
        <w:t xml:space="preserve"> 6/12 la capacitación estará a cargo del señor Carlos </w:t>
      </w:r>
      <w:proofErr w:type="spellStart"/>
      <w:r w:rsidR="00441638">
        <w:rPr>
          <w:rFonts w:ascii="Times New Roman" w:hAnsi="Times New Roman" w:cs="Times New Roman"/>
          <w:color w:val="000000" w:themeColor="text1"/>
        </w:rPr>
        <w:t>Junquet</w:t>
      </w:r>
      <w:r w:rsidR="00CE1F27">
        <w:rPr>
          <w:rFonts w:ascii="Times New Roman" w:hAnsi="Times New Roman" w:cs="Times New Roman"/>
          <w:color w:val="000000" w:themeColor="text1"/>
        </w:rPr>
        <w:t>h</w:t>
      </w:r>
      <w:proofErr w:type="spellEnd"/>
      <w:r w:rsidR="00441638">
        <w:rPr>
          <w:rFonts w:ascii="Times New Roman" w:hAnsi="Times New Roman" w:cs="Times New Roman"/>
          <w:color w:val="000000" w:themeColor="text1"/>
        </w:rPr>
        <w:t xml:space="preserve">. El sr. Gonzalez expresa que el profesor </w:t>
      </w:r>
      <w:proofErr w:type="spellStart"/>
      <w:r w:rsidR="00CE1F27">
        <w:rPr>
          <w:rFonts w:ascii="Times New Roman" w:hAnsi="Times New Roman" w:cs="Times New Roman"/>
          <w:color w:val="000000" w:themeColor="text1"/>
        </w:rPr>
        <w:t>J</w:t>
      </w:r>
      <w:r w:rsidR="00441638">
        <w:rPr>
          <w:rFonts w:ascii="Times New Roman" w:hAnsi="Times New Roman" w:cs="Times New Roman"/>
          <w:color w:val="000000" w:themeColor="text1"/>
        </w:rPr>
        <w:t>enareth</w:t>
      </w:r>
      <w:proofErr w:type="spellEnd"/>
      <w:r w:rsidR="00441638">
        <w:rPr>
          <w:rFonts w:ascii="Times New Roman" w:hAnsi="Times New Roman" w:cs="Times New Roman"/>
          <w:color w:val="000000" w:themeColor="text1"/>
        </w:rPr>
        <w:t xml:space="preserve"> quiere hacer una presentación sobre trabajo realizado para la asociación ante CD.</w:t>
      </w:r>
    </w:p>
    <w:p w:rsidR="000F496B" w:rsidRDefault="00441638" w:rsidP="00860726">
      <w:pPr>
        <w:pStyle w:val="Prrafodelista"/>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La delegada del Club Obras solicita se solicite a la CAH por premio al mejor arquero entregado </w:t>
      </w:r>
      <w:r w:rsidR="00CE1F27">
        <w:rPr>
          <w:rFonts w:ascii="Times New Roman" w:hAnsi="Times New Roman" w:cs="Times New Roman"/>
          <w:color w:val="000000" w:themeColor="text1"/>
        </w:rPr>
        <w:t>según</w:t>
      </w:r>
      <w:r>
        <w:rPr>
          <w:rFonts w:ascii="Times New Roman" w:hAnsi="Times New Roman" w:cs="Times New Roman"/>
          <w:color w:val="000000" w:themeColor="text1"/>
        </w:rPr>
        <w:t xml:space="preserve"> expresiones de la misma equivocadamente a unos de los arqueros de Mendoza, que no </w:t>
      </w:r>
      <w:r w:rsidR="00CE1F27">
        <w:rPr>
          <w:rFonts w:ascii="Times New Roman" w:hAnsi="Times New Roman" w:cs="Times New Roman"/>
          <w:color w:val="000000" w:themeColor="text1"/>
        </w:rPr>
        <w:t>jugó</w:t>
      </w:r>
      <w:r>
        <w:rPr>
          <w:rFonts w:ascii="Times New Roman" w:hAnsi="Times New Roman" w:cs="Times New Roman"/>
          <w:color w:val="000000" w:themeColor="text1"/>
        </w:rPr>
        <w:t xml:space="preserve"> de titular en el torneo argentino. Se preguntará a Sergio </w:t>
      </w:r>
      <w:proofErr w:type="spellStart"/>
      <w:r>
        <w:rPr>
          <w:rFonts w:ascii="Times New Roman" w:hAnsi="Times New Roman" w:cs="Times New Roman"/>
          <w:color w:val="000000" w:themeColor="text1"/>
        </w:rPr>
        <w:t>Torchia</w:t>
      </w:r>
      <w:proofErr w:type="spellEnd"/>
      <w:r>
        <w:rPr>
          <w:rFonts w:ascii="Times New Roman" w:hAnsi="Times New Roman" w:cs="Times New Roman"/>
          <w:color w:val="000000" w:themeColor="text1"/>
        </w:rPr>
        <w:t xml:space="preserve"> (campeonatos CAH) y director del referido torneo por tal </w:t>
      </w:r>
      <w:r w:rsidR="00CE1F27">
        <w:rPr>
          <w:rFonts w:ascii="Times New Roman" w:hAnsi="Times New Roman" w:cs="Times New Roman"/>
          <w:color w:val="000000" w:themeColor="text1"/>
        </w:rPr>
        <w:t>circunstancia.</w:t>
      </w:r>
    </w:p>
    <w:p w:rsidR="00CE1F27" w:rsidRPr="00860726" w:rsidRDefault="00CE1F27" w:rsidP="00860726">
      <w:pPr>
        <w:pStyle w:val="Prrafodelista"/>
        <w:numPr>
          <w:ilvl w:val="0"/>
          <w:numId w:val="15"/>
        </w:numPr>
        <w:jc w:val="both"/>
        <w:rPr>
          <w:rFonts w:ascii="Times New Roman" w:hAnsi="Times New Roman" w:cs="Times New Roman"/>
          <w:color w:val="000000" w:themeColor="text1"/>
        </w:rPr>
      </w:pPr>
    </w:p>
    <w:p w:rsidR="00CB51CE" w:rsidRPr="00860726" w:rsidRDefault="00CB51CE" w:rsidP="00CB51CE">
      <w:pPr>
        <w:numPr>
          <w:ilvl w:val="0"/>
          <w:numId w:val="2"/>
        </w:numPr>
        <w:ind w:left="426" w:hanging="426"/>
        <w:jc w:val="both"/>
        <w:rPr>
          <w:rFonts w:ascii="Times New Roman" w:hAnsi="Times New Roman" w:cs="Times New Roman"/>
          <w:color w:val="000000" w:themeColor="text1"/>
        </w:rPr>
      </w:pPr>
      <w:r w:rsidRPr="00860726">
        <w:rPr>
          <w:rFonts w:ascii="Times New Roman" w:hAnsi="Times New Roman" w:cs="Times New Roman"/>
          <w:bCs/>
          <w:color w:val="000000" w:themeColor="text1"/>
          <w:lang w:val="es-ES"/>
        </w:rPr>
        <w:t>Se pasa a la lectura del libro de pases:</w:t>
      </w:r>
    </w:p>
    <w:p w:rsidR="00CB268B" w:rsidRDefault="005531A6" w:rsidP="0048749D">
      <w:pPr>
        <w:pStyle w:val="Prrafodelista"/>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Sin Novedad</w:t>
      </w:r>
    </w:p>
    <w:p w:rsidR="00CE1F27" w:rsidRPr="00860726" w:rsidRDefault="00CE1F27" w:rsidP="00CE1F27">
      <w:pPr>
        <w:pStyle w:val="Prrafodelista"/>
        <w:ind w:left="1146"/>
        <w:jc w:val="both"/>
        <w:rPr>
          <w:rFonts w:ascii="Times New Roman" w:hAnsi="Times New Roman" w:cs="Times New Roman"/>
          <w:color w:val="000000" w:themeColor="text1"/>
        </w:rPr>
      </w:pPr>
    </w:p>
    <w:p w:rsidR="00C05F06" w:rsidRPr="00860726" w:rsidRDefault="00C705E4" w:rsidP="00F278C0">
      <w:pPr>
        <w:numPr>
          <w:ilvl w:val="0"/>
          <w:numId w:val="2"/>
        </w:numPr>
        <w:ind w:left="426" w:hanging="426"/>
        <w:jc w:val="both"/>
        <w:rPr>
          <w:rFonts w:ascii="Times New Roman" w:hAnsi="Times New Roman" w:cs="Times New Roman"/>
        </w:rPr>
      </w:pPr>
      <w:r w:rsidRPr="00860726">
        <w:rPr>
          <w:rFonts w:ascii="Times New Roman" w:hAnsi="Times New Roman" w:cs="Times New Roman"/>
          <w:color w:val="000000" w:themeColor="text1"/>
        </w:rPr>
        <w:t>T. PENAS PRESENTA ACTA Nº 3</w:t>
      </w:r>
      <w:r w:rsidR="005531A6">
        <w:rPr>
          <w:rFonts w:ascii="Times New Roman" w:hAnsi="Times New Roman" w:cs="Times New Roman"/>
          <w:color w:val="000000" w:themeColor="text1"/>
        </w:rPr>
        <w:t>2</w:t>
      </w:r>
      <w:r w:rsidR="00775D10" w:rsidRPr="00860726">
        <w:rPr>
          <w:rFonts w:ascii="Times New Roman" w:hAnsi="Times New Roman" w:cs="Times New Roman"/>
          <w:color w:val="000000" w:themeColor="text1"/>
        </w:rPr>
        <w:t>/2019. Se circulariza.</w:t>
      </w:r>
      <w:r w:rsidR="00B600FA" w:rsidRPr="00860726">
        <w:rPr>
          <w:rFonts w:ascii="Times New Roman" w:hAnsi="Times New Roman" w:cs="Times New Roman"/>
          <w:color w:val="FF0000"/>
        </w:rPr>
        <w:t xml:space="preserve"> </w:t>
      </w:r>
    </w:p>
    <w:p w:rsidR="007458D5" w:rsidRPr="00860726" w:rsidRDefault="007458D5" w:rsidP="007A39AF">
      <w:pPr>
        <w:numPr>
          <w:ilvl w:val="0"/>
          <w:numId w:val="2"/>
        </w:numPr>
        <w:ind w:left="426" w:hanging="426"/>
        <w:jc w:val="both"/>
        <w:rPr>
          <w:rFonts w:ascii="Times New Roman" w:hAnsi="Times New Roman" w:cs="Times New Roman"/>
        </w:rPr>
      </w:pPr>
      <w:r w:rsidRPr="00860726">
        <w:rPr>
          <w:rFonts w:ascii="Times New Roman" w:hAnsi="Times New Roman" w:cs="Times New Roman"/>
          <w:bCs/>
          <w:lang w:val="es-ES"/>
        </w:rPr>
        <w:t>Sin más temas a tratar se levanta la sesión en</w:t>
      </w:r>
      <w:r w:rsidRPr="00860726">
        <w:rPr>
          <w:rFonts w:ascii="Times New Roman" w:hAnsi="Times New Roman" w:cs="Times New Roman"/>
          <w:bCs/>
          <w:sz w:val="22"/>
          <w:szCs w:val="22"/>
          <w:lang w:val="es-ES"/>
        </w:rPr>
        <w:t xml:space="preserve"> el día de la fecha.</w:t>
      </w:r>
    </w:p>
    <w:sectPr w:rsidR="007458D5" w:rsidRPr="00860726" w:rsidSect="00BD23ED">
      <w:pgSz w:w="11906" w:h="16838"/>
      <w:pgMar w:top="284" w:right="284" w:bottom="284"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8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9C"/>
      </v:shape>
    </w:pict>
  </w:numPicBullet>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7AB01E18"/>
    <w:name w:val="WWNum5"/>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FDC23F5"/>
    <w:multiLevelType w:val="hybridMultilevel"/>
    <w:tmpl w:val="51825D5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9017E76"/>
    <w:multiLevelType w:val="hybridMultilevel"/>
    <w:tmpl w:val="6C9624C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AEC4FBA"/>
    <w:multiLevelType w:val="hybridMultilevel"/>
    <w:tmpl w:val="643E1E14"/>
    <w:lvl w:ilvl="0" w:tplc="5D389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4436A"/>
    <w:multiLevelType w:val="hybridMultilevel"/>
    <w:tmpl w:val="D5D87E3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125859"/>
    <w:multiLevelType w:val="hybridMultilevel"/>
    <w:tmpl w:val="250C8C4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58AC0756"/>
    <w:multiLevelType w:val="hybridMultilevel"/>
    <w:tmpl w:val="3760E984"/>
    <w:lvl w:ilvl="0" w:tplc="04090007">
      <w:start w:val="1"/>
      <w:numFmt w:val="bullet"/>
      <w:lvlText w:val=""/>
      <w:lvlPicBulletId w:val="0"/>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15:restartNumberingAfterBreak="0">
    <w:nsid w:val="62117238"/>
    <w:multiLevelType w:val="hybridMultilevel"/>
    <w:tmpl w:val="6A20DCCC"/>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6B0B"/>
    <w:multiLevelType w:val="hybridMultilevel"/>
    <w:tmpl w:val="EF7ACF2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93D10A3"/>
    <w:multiLevelType w:val="hybridMultilevel"/>
    <w:tmpl w:val="6DE0B5E8"/>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C233F61"/>
    <w:multiLevelType w:val="hybridMultilevel"/>
    <w:tmpl w:val="E8DCD45E"/>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ECE30EA"/>
    <w:multiLevelType w:val="hybridMultilevel"/>
    <w:tmpl w:val="1C869934"/>
    <w:lvl w:ilvl="0" w:tplc="0409000F">
      <w:start w:val="1"/>
      <w:numFmt w:val="decimal"/>
      <w:lvlText w:val="%1."/>
      <w:lvlJc w:val="left"/>
      <w:pPr>
        <w:ind w:left="927" w:hanging="360"/>
      </w:pPr>
    </w:lvl>
    <w:lvl w:ilvl="1" w:tplc="8AC65740">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10"/>
  </w:num>
  <w:num w:numId="4">
    <w:abstractNumId w:val="13"/>
  </w:num>
  <w:num w:numId="5">
    <w:abstractNumId w:val="4"/>
  </w:num>
  <w:num w:numId="6">
    <w:abstractNumId w:val="11"/>
  </w:num>
  <w:num w:numId="7">
    <w:abstractNumId w:val="12"/>
  </w:num>
  <w:num w:numId="8">
    <w:abstractNumId w:val="14"/>
  </w:num>
  <w:num w:numId="9">
    <w:abstractNumId w:val="6"/>
  </w:num>
  <w:num w:numId="10">
    <w:abstractNumId w:val="8"/>
  </w:num>
  <w:num w:numId="11">
    <w:abstractNumId w:val="5"/>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CE"/>
    <w:rsid w:val="00042689"/>
    <w:rsid w:val="000A5DFC"/>
    <w:rsid w:val="000C0A96"/>
    <w:rsid w:val="000C5617"/>
    <w:rsid w:val="000F496B"/>
    <w:rsid w:val="00111CB5"/>
    <w:rsid w:val="00114EE4"/>
    <w:rsid w:val="00166B3A"/>
    <w:rsid w:val="0018372C"/>
    <w:rsid w:val="001A36AE"/>
    <w:rsid w:val="001A7101"/>
    <w:rsid w:val="001E11F3"/>
    <w:rsid w:val="00221CB6"/>
    <w:rsid w:val="0024704A"/>
    <w:rsid w:val="0025291B"/>
    <w:rsid w:val="00280982"/>
    <w:rsid w:val="002B1D80"/>
    <w:rsid w:val="002C7C27"/>
    <w:rsid w:val="0032084D"/>
    <w:rsid w:val="003603A4"/>
    <w:rsid w:val="0037466C"/>
    <w:rsid w:val="00394EC1"/>
    <w:rsid w:val="003C747C"/>
    <w:rsid w:val="003D5F87"/>
    <w:rsid w:val="00441638"/>
    <w:rsid w:val="0048010F"/>
    <w:rsid w:val="00481271"/>
    <w:rsid w:val="0048749D"/>
    <w:rsid w:val="004934E1"/>
    <w:rsid w:val="004A1622"/>
    <w:rsid w:val="004A642F"/>
    <w:rsid w:val="004B26E0"/>
    <w:rsid w:val="004B359B"/>
    <w:rsid w:val="004C017D"/>
    <w:rsid w:val="004D7CE7"/>
    <w:rsid w:val="004E5902"/>
    <w:rsid w:val="004E6A0F"/>
    <w:rsid w:val="00513F30"/>
    <w:rsid w:val="005531A6"/>
    <w:rsid w:val="00593D4F"/>
    <w:rsid w:val="006153ED"/>
    <w:rsid w:val="00626BEF"/>
    <w:rsid w:val="00666CAD"/>
    <w:rsid w:val="00680F9F"/>
    <w:rsid w:val="00685658"/>
    <w:rsid w:val="006E30D4"/>
    <w:rsid w:val="00715B98"/>
    <w:rsid w:val="00723364"/>
    <w:rsid w:val="007458D5"/>
    <w:rsid w:val="00745EDD"/>
    <w:rsid w:val="007577D2"/>
    <w:rsid w:val="007648E0"/>
    <w:rsid w:val="00775D10"/>
    <w:rsid w:val="007E4FC8"/>
    <w:rsid w:val="007F60B1"/>
    <w:rsid w:val="0081460E"/>
    <w:rsid w:val="00850541"/>
    <w:rsid w:val="00860726"/>
    <w:rsid w:val="0088045F"/>
    <w:rsid w:val="008A01C0"/>
    <w:rsid w:val="008A7C30"/>
    <w:rsid w:val="008B035C"/>
    <w:rsid w:val="008C0FE5"/>
    <w:rsid w:val="008E40B6"/>
    <w:rsid w:val="00906137"/>
    <w:rsid w:val="00916785"/>
    <w:rsid w:val="0095449C"/>
    <w:rsid w:val="00996C0D"/>
    <w:rsid w:val="009A2542"/>
    <w:rsid w:val="009A7737"/>
    <w:rsid w:val="009E7455"/>
    <w:rsid w:val="009E74FF"/>
    <w:rsid w:val="00A153C7"/>
    <w:rsid w:val="00A51091"/>
    <w:rsid w:val="00A95E67"/>
    <w:rsid w:val="00AE31C8"/>
    <w:rsid w:val="00AE643D"/>
    <w:rsid w:val="00B04D1A"/>
    <w:rsid w:val="00B24883"/>
    <w:rsid w:val="00B600FA"/>
    <w:rsid w:val="00B75601"/>
    <w:rsid w:val="00B92AB7"/>
    <w:rsid w:val="00BA009D"/>
    <w:rsid w:val="00BB2D74"/>
    <w:rsid w:val="00BD23ED"/>
    <w:rsid w:val="00C05F06"/>
    <w:rsid w:val="00C110CE"/>
    <w:rsid w:val="00C42686"/>
    <w:rsid w:val="00C44438"/>
    <w:rsid w:val="00C62A2A"/>
    <w:rsid w:val="00C705E4"/>
    <w:rsid w:val="00C84474"/>
    <w:rsid w:val="00CA686F"/>
    <w:rsid w:val="00CB268B"/>
    <w:rsid w:val="00CB51CE"/>
    <w:rsid w:val="00CB6BD4"/>
    <w:rsid w:val="00CC3069"/>
    <w:rsid w:val="00CE1F27"/>
    <w:rsid w:val="00CF5851"/>
    <w:rsid w:val="00D01F9C"/>
    <w:rsid w:val="00D2743B"/>
    <w:rsid w:val="00D41028"/>
    <w:rsid w:val="00D87BCE"/>
    <w:rsid w:val="00D92642"/>
    <w:rsid w:val="00DA4649"/>
    <w:rsid w:val="00DC6BEF"/>
    <w:rsid w:val="00DD4255"/>
    <w:rsid w:val="00E0632E"/>
    <w:rsid w:val="00E30B54"/>
    <w:rsid w:val="00E3440E"/>
    <w:rsid w:val="00E44E6A"/>
    <w:rsid w:val="00E54B84"/>
    <w:rsid w:val="00E563D0"/>
    <w:rsid w:val="00EB2282"/>
    <w:rsid w:val="00EC0CED"/>
    <w:rsid w:val="00EC2529"/>
    <w:rsid w:val="00EF5BE3"/>
    <w:rsid w:val="00F036D6"/>
    <w:rsid w:val="00F303AB"/>
    <w:rsid w:val="00F51831"/>
    <w:rsid w:val="00F65E30"/>
    <w:rsid w:val="00F9504C"/>
    <w:rsid w:val="00FC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B1A7-A68C-45D7-800B-116E224D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CE"/>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1CE"/>
    <w:pPr>
      <w:ind w:left="720"/>
      <w:contextualSpacing/>
    </w:pPr>
    <w:rPr>
      <w:rFonts w:cs="Mangal"/>
      <w:szCs w:val="21"/>
    </w:rPr>
  </w:style>
  <w:style w:type="paragraph" w:styleId="Textodeglobo">
    <w:name w:val="Balloon Text"/>
    <w:basedOn w:val="Normal"/>
    <w:link w:val="TextodegloboCar"/>
    <w:uiPriority w:val="99"/>
    <w:semiHidden/>
    <w:unhideWhenUsed/>
    <w:rsid w:val="00111CB5"/>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11CB5"/>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Santo Tomas Gonzalo Martin</cp:lastModifiedBy>
  <cp:revision>2</cp:revision>
  <cp:lastPrinted>2019-11-19T23:26:00Z</cp:lastPrinted>
  <dcterms:created xsi:type="dcterms:W3CDTF">2019-12-06T14:07:00Z</dcterms:created>
  <dcterms:modified xsi:type="dcterms:W3CDTF">2019-12-06T14:07:00Z</dcterms:modified>
</cp:coreProperties>
</file>