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76411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VEINTISÉIS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26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533B73" w:rsidRPr="0020424A" w:rsidRDefault="00533B73" w:rsidP="0020424A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6C60AF">
        <w:rPr>
          <w:rFonts w:ascii="Times New Roman" w:hAnsi="Times New Roman" w:cs="Times New Roman"/>
          <w:bCs/>
          <w:lang w:val="es-ES"/>
        </w:rPr>
        <w:t>06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76C42">
        <w:rPr>
          <w:rFonts w:ascii="Times New Roman" w:hAnsi="Times New Roman" w:cs="Times New Roman"/>
          <w:bCs/>
          <w:lang w:val="es-ES"/>
        </w:rPr>
        <w:t>agosto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Por ausencia del Presidente Sr. Sergio Daniel Marcellini, y de acuerdo al artículo 46 del Estatuto </w:t>
      </w:r>
      <w:r w:rsidR="0020424A">
        <w:rPr>
          <w:rFonts w:ascii="Times New Roman" w:hAnsi="Times New Roman" w:cs="Times New Roman"/>
          <w:bCs/>
          <w:sz w:val="22"/>
          <w:szCs w:val="22"/>
          <w:lang w:val="es-ES_tradnl"/>
        </w:rPr>
        <w:t>de la A.</w:t>
      </w:r>
      <w:r w:rsidR="0020424A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M.H.S.C. preside el Vicepresidente Sr. </w:t>
      </w:r>
      <w:r w:rsidR="006C60AF" w:rsidRPr="00F37DCD">
        <w:rPr>
          <w:rFonts w:ascii="Times New Roman" w:hAnsi="Times New Roman" w:cs="Times New Roman"/>
          <w:bCs/>
          <w:lang w:val="es-ES"/>
        </w:rPr>
        <w:t>Edgar Coria</w:t>
      </w:r>
      <w:r w:rsidR="006C60AF">
        <w:rPr>
          <w:rFonts w:ascii="Times New Roman" w:hAnsi="Times New Roman" w:cs="Times New Roman"/>
          <w:bCs/>
          <w:lang w:val="es-ES"/>
        </w:rPr>
        <w:t>.</w:t>
      </w:r>
    </w:p>
    <w:p w:rsidR="00533B73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>Se hallan presentes los siguientes miembros titulares en actividad:Fernanda Carrascosa</w:t>
      </w:r>
      <w:r w:rsidR="00D76C42" w:rsidRPr="00F37DCD">
        <w:rPr>
          <w:rFonts w:ascii="Times New Roman" w:hAnsi="Times New Roman" w:cs="Times New Roman"/>
          <w:bCs/>
          <w:lang w:val="es-ES"/>
        </w:rPr>
        <w:t>, Florencia Serpa</w:t>
      </w:r>
      <w:r w:rsidRPr="00F37DCD">
        <w:rPr>
          <w:rFonts w:ascii="Times New Roman" w:hAnsi="Times New Roman" w:cs="Times New Roman"/>
          <w:bCs/>
          <w:lang w:val="es-ES"/>
        </w:rPr>
        <w:t>, Armando Lértora, Claudio Gil</w:t>
      </w:r>
      <w:r w:rsidR="00D76C42">
        <w:rPr>
          <w:rFonts w:ascii="Times New Roman" w:hAnsi="Times New Roman" w:cs="Times New Roman"/>
          <w:bCs/>
          <w:lang w:val="es-ES"/>
        </w:rPr>
        <w:t xml:space="preserve"> y</w:t>
      </w:r>
      <w:r w:rsidRPr="00F37DCD">
        <w:rPr>
          <w:rFonts w:ascii="Times New Roman" w:hAnsi="Times New Roman" w:cs="Times New Roman"/>
          <w:bCs/>
          <w:lang w:val="es-ES"/>
        </w:rPr>
        <w:t xml:space="preserve"> Sergio Zera</w:t>
      </w:r>
      <w:r w:rsidR="00D76C42">
        <w:rPr>
          <w:rFonts w:ascii="Times New Roman" w:hAnsi="Times New Roman" w:cs="Times New Roman"/>
          <w:bCs/>
          <w:lang w:val="es-ES"/>
        </w:rPr>
        <w:t>.</w:t>
      </w:r>
    </w:p>
    <w:p w:rsidR="00533B73" w:rsidRPr="00F37DCD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encuentran ausentes los miembros titulares en actividad: Néstor Medici, Alberto Anguilo, Marc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, </w:t>
      </w:r>
      <w:r w:rsidRPr="00F37DCD">
        <w:rPr>
          <w:rFonts w:ascii="Times New Roman" w:hAnsi="Times New Roman" w:cs="Times New Roman"/>
          <w:bCs/>
          <w:lang w:val="es-ES"/>
        </w:rPr>
        <w:t xml:space="preserve">Miriam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 y </w:t>
      </w:r>
      <w:r w:rsidR="00D76C42" w:rsidRPr="00F37DCD">
        <w:rPr>
          <w:rFonts w:ascii="Times New Roman" w:hAnsi="Times New Roman" w:cs="Times New Roman"/>
          <w:bCs/>
          <w:lang w:val="es-ES"/>
        </w:rPr>
        <w:t>Daniel Gonz</w:t>
      </w:r>
      <w:r w:rsidR="00D76C42">
        <w:rPr>
          <w:rFonts w:ascii="Times New Roman" w:hAnsi="Times New Roman" w:cs="Times New Roman"/>
          <w:bCs/>
          <w:lang w:val="es-ES"/>
        </w:rPr>
        <w:t>ález</w:t>
      </w:r>
      <w:r w:rsidRPr="00F37DCD">
        <w:rPr>
          <w:rFonts w:ascii="Times New Roman" w:hAnsi="Times New Roman" w:cs="Times New Roman"/>
          <w:bCs/>
          <w:lang w:val="es-ES"/>
        </w:rPr>
        <w:t xml:space="preserve">. </w:t>
      </w:r>
    </w:p>
    <w:p w:rsidR="00533B73" w:rsidRPr="00D02E52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presentes los Sres. delegados de los clubes</w:t>
      </w:r>
      <w:proofErr w:type="gramStart"/>
      <w:r w:rsidRPr="00D02E52">
        <w:rPr>
          <w:rFonts w:ascii="Times New Roman" w:hAnsi="Times New Roman" w:cs="Times New Roman"/>
          <w:bCs/>
          <w:lang w:val="es-ES"/>
        </w:rPr>
        <w:t xml:space="preserve">: </w:t>
      </w:r>
      <w:r>
        <w:rPr>
          <w:rFonts w:ascii="Times New Roman" w:hAnsi="Times New Roman" w:cs="Times New Roman"/>
          <w:bCs/>
          <w:lang w:val="es-ES"/>
        </w:rPr>
        <w:t xml:space="preserve"> Andino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, Marista, Los Tordos,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"/>
        </w:rPr>
        <w:t>Peumayen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, </w:t>
      </w:r>
      <w:r w:rsidR="00F84E30">
        <w:rPr>
          <w:rFonts w:ascii="Times New Roman" w:hAnsi="Times New Roman" w:cs="Times New Roman"/>
          <w:bCs/>
          <w:lang w:val="es-ES"/>
        </w:rPr>
        <w:t xml:space="preserve">Obras, </w:t>
      </w:r>
      <w:r>
        <w:rPr>
          <w:rFonts w:ascii="Times New Roman" w:hAnsi="Times New Roman" w:cs="Times New Roman"/>
          <w:bCs/>
          <w:lang w:val="es-ES"/>
        </w:rPr>
        <w:t xml:space="preserve">CABNA,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BcoMza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Murialdo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Teqüe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r>
        <w:rPr>
          <w:rFonts w:ascii="Times New Roman" w:hAnsi="Times New Roman" w:cs="Times New Roman"/>
          <w:bCs/>
          <w:lang w:val="es-ES"/>
        </w:rPr>
        <w:t xml:space="preserve">Alemán,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>
        <w:rPr>
          <w:rFonts w:ascii="Times New Roman" w:hAnsi="Times New Roman" w:cs="Times New Roman"/>
          <w:bCs/>
          <w:lang w:val="es-ES"/>
        </w:rPr>
        <w:t xml:space="preserve">Tacurú,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Vistalba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MzaRC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S.I.Rivadavia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>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 xml:space="preserve">En primer lugar, se da lectura </w:t>
      </w:r>
      <w:r>
        <w:rPr>
          <w:rFonts w:ascii="Times New Roman" w:hAnsi="Times New Roman" w:cs="Times New Roman"/>
          <w:bCs/>
          <w:lang w:val="es-ES"/>
        </w:rPr>
        <w:t>al</w:t>
      </w:r>
      <w:r w:rsidRPr="0091458E">
        <w:rPr>
          <w:rFonts w:ascii="Times New Roman" w:hAnsi="Times New Roman" w:cs="Times New Roman"/>
          <w:bCs/>
          <w:lang w:val="es-ES"/>
        </w:rPr>
        <w:t xml:space="preserve"> Actaanterior nº </w:t>
      </w:r>
      <w:r>
        <w:rPr>
          <w:rFonts w:ascii="Times New Roman" w:hAnsi="Times New Roman" w:cs="Times New Roman"/>
          <w:bCs/>
          <w:lang w:val="es-ES"/>
        </w:rPr>
        <w:t>2</w:t>
      </w:r>
      <w:r w:rsidR="00F84E30">
        <w:rPr>
          <w:rFonts w:ascii="Times New Roman" w:hAnsi="Times New Roman" w:cs="Times New Roman"/>
          <w:bCs/>
          <w:lang w:val="es-ES"/>
        </w:rPr>
        <w:t>5</w:t>
      </w:r>
      <w:r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>
        <w:rPr>
          <w:rFonts w:ascii="Times New Roman" w:hAnsi="Times New Roman" w:cs="Times New Roman"/>
          <w:bCs/>
          <w:lang w:val="es-ES"/>
        </w:rPr>
        <w:t xml:space="preserve"> La cual se aprueba.</w:t>
      </w:r>
    </w:p>
    <w:p w:rsidR="00533B73" w:rsidRPr="00F36ACA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>
        <w:rPr>
          <w:rFonts w:ascii="Times New Roman" w:hAnsi="Times New Roman" w:cs="Times New Roman"/>
          <w:bCs/>
          <w:lang w:val="es-ES"/>
        </w:rPr>
        <w:t xml:space="preserve"> nº 3</w:t>
      </w:r>
      <w:r w:rsidR="00F84E30">
        <w:rPr>
          <w:rFonts w:ascii="Times New Roman" w:hAnsi="Times New Roman" w:cs="Times New Roman"/>
          <w:bCs/>
          <w:lang w:val="es-ES"/>
        </w:rPr>
        <w:t>2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76411D" w:rsidRPr="0076411D" w:rsidRDefault="00533B73" w:rsidP="0076411D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>
        <w:rPr>
          <w:rFonts w:ascii="Times New Roman" w:hAnsi="Times New Roman" w:cs="Times New Roman"/>
          <w:lang w:val="es-ES"/>
        </w:rPr>
        <w:t xml:space="preserve"> Club </w:t>
      </w:r>
      <w:r w:rsidR="0076411D">
        <w:rPr>
          <w:rFonts w:ascii="Times New Roman" w:hAnsi="Times New Roman" w:cs="Times New Roman"/>
          <w:lang w:val="es-ES"/>
        </w:rPr>
        <w:t xml:space="preserve">Alemán donde solicita se le cargue a su cuenta el monto correspondiente al pase del jugador </w:t>
      </w:r>
      <w:proofErr w:type="spellStart"/>
      <w:r w:rsidR="0076411D">
        <w:rPr>
          <w:rFonts w:ascii="Times New Roman" w:hAnsi="Times New Roman" w:cs="Times New Roman"/>
          <w:lang w:val="es-ES"/>
        </w:rPr>
        <w:t>Bosso</w:t>
      </w:r>
      <w:r w:rsidR="00320964">
        <w:rPr>
          <w:rFonts w:ascii="Times New Roman" w:hAnsi="Times New Roman" w:cs="Times New Roman"/>
          <w:lang w:val="es-ES"/>
        </w:rPr>
        <w:t>Gastón</w:t>
      </w:r>
      <w:proofErr w:type="spellEnd"/>
      <w:r w:rsidR="0076411D">
        <w:rPr>
          <w:rFonts w:ascii="Times New Roman" w:hAnsi="Times New Roman" w:cs="Times New Roman"/>
          <w:lang w:val="es-ES"/>
        </w:rPr>
        <w:t xml:space="preserve">. </w:t>
      </w:r>
      <w:r w:rsidR="0076411D" w:rsidRPr="0076411D">
        <w:rPr>
          <w:rFonts w:ascii="Times New Roman" w:hAnsi="Times New Roman" w:cs="Times New Roman"/>
          <w:i/>
          <w:lang w:val="es-ES"/>
        </w:rPr>
        <w:t>Pasa a tesorería.</w:t>
      </w:r>
    </w:p>
    <w:p w:rsidR="0076411D" w:rsidRDefault="0076411D" w:rsidP="0076411D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r w:rsidR="005967EB">
        <w:rPr>
          <w:rFonts w:ascii="Times New Roman" w:hAnsi="Times New Roman" w:cs="Times New Roman"/>
          <w:lang w:val="es-ES"/>
        </w:rPr>
        <w:t xml:space="preserve">Club Mendoza RC informa que el Sr. Diego </w:t>
      </w:r>
      <w:proofErr w:type="spellStart"/>
      <w:r w:rsidR="005967EB">
        <w:rPr>
          <w:rFonts w:ascii="Times New Roman" w:hAnsi="Times New Roman" w:cs="Times New Roman"/>
          <w:lang w:val="es-ES"/>
        </w:rPr>
        <w:t>Yancarelli</w:t>
      </w:r>
      <w:proofErr w:type="spellEnd"/>
      <w:r w:rsidR="005967EB">
        <w:rPr>
          <w:rFonts w:ascii="Times New Roman" w:hAnsi="Times New Roman" w:cs="Times New Roman"/>
          <w:lang w:val="es-ES"/>
        </w:rPr>
        <w:t xml:space="preserve"> reemplazara como delegado a la Sra. Romina </w:t>
      </w:r>
      <w:proofErr w:type="spellStart"/>
      <w:r w:rsidR="005967EB">
        <w:rPr>
          <w:rFonts w:ascii="Times New Roman" w:hAnsi="Times New Roman" w:cs="Times New Roman"/>
          <w:lang w:val="es-ES"/>
        </w:rPr>
        <w:t>Buscemi.</w:t>
      </w:r>
      <w:r w:rsidR="001B33D8" w:rsidRPr="001B33D8">
        <w:rPr>
          <w:rFonts w:ascii="Times New Roman" w:hAnsi="Times New Roman" w:cs="Times New Roman"/>
          <w:i/>
          <w:lang w:val="es-ES"/>
        </w:rPr>
        <w:t>Pasa</w:t>
      </w:r>
      <w:proofErr w:type="spellEnd"/>
      <w:r w:rsidR="001B33D8" w:rsidRPr="001B33D8">
        <w:rPr>
          <w:rFonts w:ascii="Times New Roman" w:hAnsi="Times New Roman" w:cs="Times New Roman"/>
          <w:i/>
          <w:lang w:val="es-ES"/>
        </w:rPr>
        <w:t xml:space="preserve"> a secretaria.</w:t>
      </w:r>
    </w:p>
    <w:p w:rsidR="00533B73" w:rsidRPr="005967EB" w:rsidRDefault="005967EB" w:rsidP="00533B73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 Club Deportivo Maipú donde informa que el día domingo 3/8 el club </w:t>
      </w:r>
      <w:r w:rsidR="00EE657F">
        <w:rPr>
          <w:rFonts w:ascii="Times New Roman" w:hAnsi="Times New Roman" w:cs="Times New Roman"/>
          <w:lang w:val="es-ES"/>
        </w:rPr>
        <w:t>Yerutí</w:t>
      </w:r>
      <w:r>
        <w:rPr>
          <w:rFonts w:ascii="Times New Roman" w:hAnsi="Times New Roman" w:cs="Times New Roman"/>
          <w:lang w:val="es-ES"/>
        </w:rPr>
        <w:t xml:space="preserve"> estaba haciendo jugar a jugadoras de 7º, 8º y 10º q</w:t>
      </w:r>
      <w:r w:rsidR="00286068">
        <w:rPr>
          <w:rFonts w:ascii="Times New Roman" w:hAnsi="Times New Roman" w:cs="Times New Roman"/>
          <w:lang w:val="es-ES"/>
        </w:rPr>
        <w:t xml:space="preserve">ue todavía no están federadas esdecir </w:t>
      </w:r>
      <w:r>
        <w:rPr>
          <w:rFonts w:ascii="Times New Roman" w:hAnsi="Times New Roman" w:cs="Times New Roman"/>
          <w:lang w:val="es-ES"/>
        </w:rPr>
        <w:t xml:space="preserve">sin estar habilitadas en sistema, adjunta fotos. </w:t>
      </w:r>
      <w:r>
        <w:rPr>
          <w:rFonts w:ascii="Times New Roman" w:hAnsi="Times New Roman" w:cs="Times New Roman"/>
          <w:i/>
          <w:lang w:val="es-ES"/>
        </w:rPr>
        <w:t>Pasa a T.Penas.</w:t>
      </w:r>
    </w:p>
    <w:p w:rsidR="005967EB" w:rsidRPr="001B33D8" w:rsidRDefault="005967EB" w:rsidP="00533B73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 clubes </w:t>
      </w:r>
      <w:r w:rsidR="001B33D8">
        <w:rPr>
          <w:rFonts w:ascii="Times New Roman" w:hAnsi="Times New Roman" w:cs="Times New Roman"/>
          <w:lang w:val="es-ES"/>
        </w:rPr>
        <w:t xml:space="preserve">Murialdo, Teqüe, Andino y Liceo solicitan reprogramación de partidos. </w:t>
      </w:r>
      <w:r w:rsidR="001B33D8" w:rsidRPr="001B33D8">
        <w:rPr>
          <w:rFonts w:ascii="Times New Roman" w:hAnsi="Times New Roman" w:cs="Times New Roman"/>
          <w:i/>
          <w:lang w:val="es-ES"/>
        </w:rPr>
        <w:t>Pasan a programación.</w:t>
      </w:r>
    </w:p>
    <w:p w:rsidR="00533B73" w:rsidRPr="006D3A96" w:rsidRDefault="00533B73" w:rsidP="00533B73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533B73" w:rsidRPr="00D14BE7" w:rsidRDefault="00533B73" w:rsidP="00533B73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533B73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Respecto a la nota del Club </w:t>
      </w:r>
      <w:r w:rsidR="00320964">
        <w:rPr>
          <w:rFonts w:ascii="Times New Roman" w:hAnsi="Times New Roman" w:cs="Times New Roman"/>
          <w:color w:val="000000" w:themeColor="text1"/>
        </w:rPr>
        <w:t>Maipú</w:t>
      </w:r>
      <w:r>
        <w:rPr>
          <w:rFonts w:ascii="Times New Roman" w:hAnsi="Times New Roman" w:cs="Times New Roman"/>
          <w:color w:val="000000" w:themeColor="text1"/>
        </w:rPr>
        <w:t xml:space="preserve"> se lee y pasa a Tribunal de Penas. Se </w:t>
      </w:r>
      <w:r w:rsidR="00320964">
        <w:rPr>
          <w:rFonts w:ascii="Times New Roman" w:hAnsi="Times New Roman" w:cs="Times New Roman"/>
          <w:color w:val="000000" w:themeColor="text1"/>
        </w:rPr>
        <w:t>solicitará</w:t>
      </w:r>
      <w:r>
        <w:rPr>
          <w:rFonts w:ascii="Times New Roman" w:hAnsi="Times New Roman" w:cs="Times New Roman"/>
          <w:color w:val="000000" w:themeColor="text1"/>
        </w:rPr>
        <w:t xml:space="preserve"> a </w:t>
      </w:r>
      <w:r w:rsidR="00320964">
        <w:rPr>
          <w:rFonts w:ascii="Times New Roman" w:hAnsi="Times New Roman" w:cs="Times New Roman"/>
          <w:color w:val="000000" w:themeColor="text1"/>
        </w:rPr>
        <w:t>secretaría</w:t>
      </w:r>
      <w:r>
        <w:rPr>
          <w:rFonts w:ascii="Times New Roman" w:hAnsi="Times New Roman" w:cs="Times New Roman"/>
          <w:color w:val="000000" w:themeColor="text1"/>
        </w:rPr>
        <w:t xml:space="preserve"> tan solo informe `para que club </w:t>
      </w:r>
      <w:r w:rsidR="00320964">
        <w:rPr>
          <w:rFonts w:ascii="Times New Roman" w:hAnsi="Times New Roman" w:cs="Times New Roman"/>
          <w:color w:val="000000" w:themeColor="text1"/>
        </w:rPr>
        <w:t xml:space="preserve">y en que división </w:t>
      </w:r>
      <w:r>
        <w:rPr>
          <w:rFonts w:ascii="Times New Roman" w:hAnsi="Times New Roman" w:cs="Times New Roman"/>
          <w:color w:val="000000" w:themeColor="text1"/>
        </w:rPr>
        <w:t xml:space="preserve">están federadas al </w:t>
      </w:r>
      <w:r w:rsidR="0032096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</w:t>
      </w:r>
      <w:r w:rsidR="00320964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 juego las jugadoras citadas en la nota.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tema de falta de agua en estadio de G.Cruz ante el pedido de los clubes que juegan liga nacional del 22/8 al25/8. No es posible mientras existe el problema de abastecimiento de agua realizar entrenamientos de ningún tipo. Se </w:t>
      </w:r>
      <w:r w:rsidR="00EE657F">
        <w:rPr>
          <w:rFonts w:ascii="Times New Roman" w:hAnsi="Times New Roman" w:cs="Times New Roman"/>
          <w:color w:val="000000" w:themeColor="text1"/>
        </w:rPr>
        <w:t>verá</w:t>
      </w:r>
      <w:r>
        <w:rPr>
          <w:rFonts w:ascii="Times New Roman" w:hAnsi="Times New Roman" w:cs="Times New Roman"/>
          <w:color w:val="000000" w:themeColor="text1"/>
        </w:rPr>
        <w:t xml:space="preserve"> de intentar que jueguen varones el sábado después de las 18hs por no poderse hacer el </w:t>
      </w:r>
      <w:r w:rsidR="00EE657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domingo por elecciones.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EE657F">
        <w:rPr>
          <w:rFonts w:ascii="Times New Roman" w:hAnsi="Times New Roman" w:cs="Times New Roman"/>
          <w:color w:val="000000" w:themeColor="text1"/>
        </w:rPr>
        <w:t>enviará</w:t>
      </w:r>
      <w:r>
        <w:rPr>
          <w:rFonts w:ascii="Times New Roman" w:hAnsi="Times New Roman" w:cs="Times New Roman"/>
          <w:color w:val="000000" w:themeColor="text1"/>
        </w:rPr>
        <w:t xml:space="preserve"> organigrama de entrenamiento de los clubes con el señor R.Riveros, el que en principio se </w:t>
      </w:r>
      <w:r w:rsidR="00EE657F">
        <w:rPr>
          <w:rFonts w:ascii="Times New Roman" w:hAnsi="Times New Roman" w:cs="Times New Roman"/>
          <w:color w:val="000000" w:themeColor="text1"/>
        </w:rPr>
        <w:t>realizará</w:t>
      </w:r>
      <w:r>
        <w:rPr>
          <w:rFonts w:ascii="Times New Roman" w:hAnsi="Times New Roman" w:cs="Times New Roman"/>
          <w:color w:val="000000" w:themeColor="text1"/>
        </w:rPr>
        <w:t xml:space="preserve"> en los clubes que participan del sistema hasta tanto se solucione problema de </w:t>
      </w:r>
      <w:r w:rsidR="00EE657F">
        <w:rPr>
          <w:rFonts w:ascii="Times New Roman" w:hAnsi="Times New Roman" w:cs="Times New Roman"/>
          <w:color w:val="000000" w:themeColor="text1"/>
        </w:rPr>
        <w:t>agua estadio</w:t>
      </w:r>
      <w:r>
        <w:rPr>
          <w:rFonts w:ascii="Times New Roman" w:hAnsi="Times New Roman" w:cs="Times New Roman"/>
          <w:color w:val="000000" w:themeColor="text1"/>
        </w:rPr>
        <w:t xml:space="preserve"> G.Cruz.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EE657F">
        <w:rPr>
          <w:rFonts w:ascii="Times New Roman" w:hAnsi="Times New Roman" w:cs="Times New Roman"/>
          <w:color w:val="000000" w:themeColor="text1"/>
        </w:rPr>
        <w:t>realizó</w:t>
      </w:r>
      <w:r w:rsidR="00D47115">
        <w:rPr>
          <w:rFonts w:ascii="Times New Roman" w:hAnsi="Times New Roman" w:cs="Times New Roman"/>
          <w:color w:val="000000" w:themeColor="text1"/>
        </w:rPr>
        <w:t xml:space="preserve">una </w:t>
      </w:r>
      <w:r>
        <w:rPr>
          <w:rFonts w:ascii="Times New Roman" w:hAnsi="Times New Roman" w:cs="Times New Roman"/>
          <w:color w:val="000000" w:themeColor="text1"/>
        </w:rPr>
        <w:t xml:space="preserve">reunión prevista para el </w:t>
      </w:r>
      <w:r w:rsidR="00EE657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 la fecha con coordinadores de los clubes por tema entrenamiento de seleccionados, cargas horarias de </w:t>
      </w:r>
      <w:r w:rsidR="00EE657F">
        <w:rPr>
          <w:rFonts w:ascii="Times New Roman" w:hAnsi="Times New Roman" w:cs="Times New Roman"/>
          <w:color w:val="000000" w:themeColor="text1"/>
        </w:rPr>
        <w:t>jugadores</w:t>
      </w:r>
      <w:r>
        <w:rPr>
          <w:rFonts w:ascii="Times New Roman" w:hAnsi="Times New Roman" w:cs="Times New Roman"/>
          <w:color w:val="000000" w:themeColor="text1"/>
        </w:rPr>
        <w:t xml:space="preserve"> etc. El señor </w:t>
      </w:r>
      <w:r w:rsidR="00EE657F">
        <w:rPr>
          <w:rFonts w:ascii="Times New Roman" w:hAnsi="Times New Roman" w:cs="Times New Roman"/>
          <w:color w:val="000000" w:themeColor="text1"/>
        </w:rPr>
        <w:t>González</w:t>
      </w:r>
      <w:r>
        <w:rPr>
          <w:rFonts w:ascii="Times New Roman" w:hAnsi="Times New Roman" w:cs="Times New Roman"/>
          <w:color w:val="000000" w:themeColor="text1"/>
        </w:rPr>
        <w:t xml:space="preserve"> informa sobre quienes concurrieron a la misma, la cual intenta poner en conocimiento de los clubes </w:t>
      </w:r>
      <w:r w:rsidR="00D47115">
        <w:rPr>
          <w:rFonts w:ascii="Times New Roman" w:hAnsi="Times New Roman" w:cs="Times New Roman"/>
          <w:color w:val="000000" w:themeColor="text1"/>
        </w:rPr>
        <w:t>el sistema</w:t>
      </w:r>
      <w:r>
        <w:rPr>
          <w:rFonts w:ascii="Times New Roman" w:hAnsi="Times New Roman" w:cs="Times New Roman"/>
          <w:color w:val="000000" w:themeColor="text1"/>
        </w:rPr>
        <w:t xml:space="preserve"> de entrenamientos, días y demás para evitar contradicciones de jugadores con sus clubes.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</w:t>
      </w:r>
      <w:proofErr w:type="spellStart"/>
      <w:r>
        <w:rPr>
          <w:rFonts w:ascii="Times New Roman" w:hAnsi="Times New Roman" w:cs="Times New Roman"/>
          <w:color w:val="000000" w:themeColor="text1"/>
        </w:rPr>
        <w:t>J.Gonzalez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confirma disertaciones de </w:t>
      </w:r>
      <w:proofErr w:type="spellStart"/>
      <w:r>
        <w:rPr>
          <w:rFonts w:ascii="Times New Roman" w:hAnsi="Times New Roman" w:cs="Times New Roman"/>
          <w:color w:val="000000" w:themeColor="text1"/>
        </w:rPr>
        <w:t>R.Rivero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J.Gonzalez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A.Castro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J.Davanch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M.Garrafo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</w:t>
      </w:r>
      <w:r w:rsidR="00CD77D3">
        <w:rPr>
          <w:rFonts w:ascii="Times New Roman" w:hAnsi="Times New Roman" w:cs="Times New Roman"/>
          <w:color w:val="000000" w:themeColor="text1"/>
        </w:rPr>
        <w:t xml:space="preserve"> C.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Junquet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. El señor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P.Lenaux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 delegado de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Vistalba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 solicita que para las charlas de R.Rivero y J.</w:t>
      </w:r>
      <w:r w:rsidR="00D47115">
        <w:rPr>
          <w:rFonts w:ascii="Times New Roman" w:hAnsi="Times New Roman" w:cs="Times New Roman"/>
          <w:color w:val="000000" w:themeColor="text1"/>
        </w:rPr>
        <w:t xml:space="preserve"> González</w:t>
      </w:r>
      <w:r w:rsidR="00CD77D3">
        <w:rPr>
          <w:rFonts w:ascii="Times New Roman" w:hAnsi="Times New Roman" w:cs="Times New Roman"/>
          <w:color w:val="000000" w:themeColor="text1"/>
        </w:rPr>
        <w:t xml:space="preserve"> no se cobre a los entrenadores ya que considera que ambos están contratados por la asociación, y cree </w:t>
      </w:r>
      <w:r w:rsidR="00D47115">
        <w:rPr>
          <w:rFonts w:ascii="Times New Roman" w:hAnsi="Times New Roman" w:cs="Times New Roman"/>
          <w:color w:val="000000" w:themeColor="text1"/>
        </w:rPr>
        <w:t>sería</w:t>
      </w:r>
      <w:r w:rsidR="00CD77D3">
        <w:rPr>
          <w:rFonts w:ascii="Times New Roman" w:hAnsi="Times New Roman" w:cs="Times New Roman"/>
          <w:color w:val="000000" w:themeColor="text1"/>
        </w:rPr>
        <w:t xml:space="preserve"> oportuno que fueran liberadas.</w:t>
      </w:r>
    </w:p>
    <w:p w:rsidR="00CD77D3" w:rsidRPr="00E05108" w:rsidRDefault="00CD77D3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sr. Tesorero recuerda a los clubes vencimiento 1era cuota torneo clausura </w:t>
      </w:r>
      <w:r w:rsidR="00D47115">
        <w:rPr>
          <w:rFonts w:ascii="Times New Roman" w:hAnsi="Times New Roman" w:cs="Times New Roman"/>
          <w:color w:val="000000" w:themeColor="text1"/>
        </w:rPr>
        <w:t>damas,</w:t>
      </w:r>
      <w:r>
        <w:rPr>
          <w:rFonts w:ascii="Times New Roman" w:hAnsi="Times New Roman" w:cs="Times New Roman"/>
          <w:color w:val="000000" w:themeColor="text1"/>
        </w:rPr>
        <w:t xml:space="preserve"> lee deudas y el pago de la misma deberá estar acreditada el </w:t>
      </w:r>
      <w:r w:rsidR="00D47115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13/8/2019.</w:t>
      </w:r>
    </w:p>
    <w:p w:rsidR="00533B73" w:rsidRDefault="00533B73" w:rsidP="00533B73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E05108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533B73" w:rsidRPr="0091458E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6411D" w:rsidRDefault="00533B73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76411D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/2019 –</w:t>
      </w:r>
      <w:r w:rsidR="001B33D8">
        <w:rPr>
          <w:rFonts w:ascii="Times New Roman" w:hAnsi="Times New Roman" w:cs="Times New Roman"/>
          <w:color w:val="000000" w:themeColor="text1"/>
        </w:rPr>
        <w:t xml:space="preserve"> JALIFF, Indira.</w:t>
      </w:r>
    </w:p>
    <w:p w:rsidR="001B33D8" w:rsidRDefault="001B33D8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121/2019 – JOFRE, Juan Ignacio.</w:t>
      </w:r>
    </w:p>
    <w:p w:rsidR="001B33D8" w:rsidRDefault="001B33D8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122/2019 – SANTILLI, Franco </w:t>
      </w:r>
      <w:r w:rsidR="00D47115">
        <w:rPr>
          <w:rFonts w:ascii="Times New Roman" w:hAnsi="Times New Roman" w:cs="Times New Roman"/>
          <w:color w:val="000000" w:themeColor="text1"/>
        </w:rPr>
        <w:t>Jesús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.</w:t>
      </w:r>
    </w:p>
    <w:p w:rsidR="00533B73" w:rsidRPr="001B33D8" w:rsidRDefault="001B33D8" w:rsidP="001B33D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123/2019 – DEL CANTO, Juan Pablo.</w:t>
      </w:r>
    </w:p>
    <w:p w:rsidR="00533B73" w:rsidRPr="006346C5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F36ACA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T. Penas presenta Acta nº 1</w:t>
      </w:r>
      <w:r w:rsidR="0076411D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76411D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533B73" w:rsidRPr="005B03CA" w:rsidRDefault="00533B73" w:rsidP="00215D3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B73"/>
    <w:rsid w:val="001B33D8"/>
    <w:rsid w:val="0020424A"/>
    <w:rsid w:val="00286068"/>
    <w:rsid w:val="00320964"/>
    <w:rsid w:val="00326D5E"/>
    <w:rsid w:val="00533B73"/>
    <w:rsid w:val="005967EB"/>
    <w:rsid w:val="005B03CA"/>
    <w:rsid w:val="006C60AF"/>
    <w:rsid w:val="0076411D"/>
    <w:rsid w:val="0094303D"/>
    <w:rsid w:val="00CD77D3"/>
    <w:rsid w:val="00D47115"/>
    <w:rsid w:val="00D76C42"/>
    <w:rsid w:val="00E82BAC"/>
    <w:rsid w:val="00EE657F"/>
    <w:rsid w:val="00F8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.</dc:creator>
  <cp:lastModifiedBy>ElenitA</cp:lastModifiedBy>
  <cp:revision>2</cp:revision>
  <dcterms:created xsi:type="dcterms:W3CDTF">2019-08-26T00:12:00Z</dcterms:created>
  <dcterms:modified xsi:type="dcterms:W3CDTF">2019-08-26T00:12:00Z</dcterms:modified>
</cp:coreProperties>
</file>