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03E" w:rsidRPr="003B0CF8" w:rsidRDefault="009C603E" w:rsidP="009C603E">
      <w:pPr>
        <w:ind w:right="-262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</w:pPr>
      <w:r w:rsidRPr="003B0CF8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 xml:space="preserve">ACTA NÚMERO </w:t>
      </w:r>
      <w:r w:rsidR="00EC0F73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VEINTIDO</w:t>
      </w:r>
      <w:r w:rsidR="002B0A46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S</w:t>
      </w:r>
      <w:r w:rsidR="00FB068E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 xml:space="preserve"> 2</w:t>
      </w:r>
      <w:r w:rsidR="002B0A46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2</w:t>
      </w:r>
      <w:r w:rsidRPr="003B0CF8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/2019.</w:t>
      </w:r>
    </w:p>
    <w:p w:rsidR="009C603E" w:rsidRPr="003B0CF8" w:rsidRDefault="009C603E" w:rsidP="009C603E">
      <w:pPr>
        <w:jc w:val="both"/>
        <w:rPr>
          <w:rFonts w:ascii="Times New Roman" w:hAnsi="Times New Roman" w:cs="Times New Roman"/>
          <w:b/>
          <w:bCs/>
          <w:u w:val="single"/>
          <w:lang w:val="es-ES"/>
        </w:rPr>
      </w:pPr>
    </w:p>
    <w:p w:rsidR="009C603E" w:rsidRPr="00D02E52" w:rsidRDefault="009C603E" w:rsidP="009C603E">
      <w:pPr>
        <w:widowControl/>
        <w:numPr>
          <w:ilvl w:val="0"/>
          <w:numId w:val="5"/>
        </w:numPr>
        <w:tabs>
          <w:tab w:val="left" w:pos="567"/>
        </w:tabs>
        <w:suppressAutoHyphens w:val="0"/>
        <w:ind w:left="567" w:hanging="567"/>
        <w:jc w:val="both"/>
        <w:rPr>
          <w:rFonts w:ascii="Times New Roman" w:hAnsi="Times New Roman" w:cs="Times New Roman"/>
          <w:b/>
          <w:bCs/>
          <w:lang w:val="es-ES_tradnl"/>
        </w:rPr>
      </w:pPr>
      <w:r w:rsidRPr="00D02E52">
        <w:rPr>
          <w:rFonts w:ascii="Times New Roman" w:hAnsi="Times New Roman" w:cs="Times New Roman"/>
          <w:bCs/>
          <w:lang w:val="es-ES"/>
        </w:rPr>
        <w:t xml:space="preserve">En la ciudad de Godoy Cruz, Mendoza, a los </w:t>
      </w:r>
      <w:r w:rsidR="00C7577C">
        <w:rPr>
          <w:rFonts w:ascii="Times New Roman" w:hAnsi="Times New Roman" w:cs="Times New Roman"/>
          <w:bCs/>
          <w:lang w:val="es-ES"/>
        </w:rPr>
        <w:t>1</w:t>
      </w:r>
      <w:r w:rsidRPr="00D02E52">
        <w:rPr>
          <w:rFonts w:ascii="Times New Roman" w:hAnsi="Times New Roman" w:cs="Times New Roman"/>
          <w:bCs/>
          <w:lang w:val="es-ES"/>
        </w:rPr>
        <w:t xml:space="preserve"> días del mes de </w:t>
      </w:r>
      <w:r w:rsidR="00C7577C">
        <w:rPr>
          <w:rFonts w:ascii="Times New Roman" w:hAnsi="Times New Roman" w:cs="Times New Roman"/>
          <w:bCs/>
          <w:lang w:val="es-ES"/>
        </w:rPr>
        <w:t>jul</w:t>
      </w:r>
      <w:r w:rsidR="007D7F0F" w:rsidRPr="00D02E52">
        <w:rPr>
          <w:rFonts w:ascii="Times New Roman" w:hAnsi="Times New Roman" w:cs="Times New Roman"/>
          <w:bCs/>
          <w:lang w:val="es-ES"/>
        </w:rPr>
        <w:t>io</w:t>
      </w:r>
      <w:r w:rsidRPr="00D02E52">
        <w:rPr>
          <w:rFonts w:ascii="Times New Roman" w:hAnsi="Times New Roman" w:cs="Times New Roman"/>
          <w:bCs/>
          <w:lang w:val="es-ES"/>
        </w:rPr>
        <w:t xml:space="preserve"> de 2019, se reúne en sesión ordinaria la Comisión Directiva de la A.M.H.S.C</w:t>
      </w:r>
      <w:r w:rsidRPr="00D02E52">
        <w:rPr>
          <w:rFonts w:ascii="Times New Roman" w:hAnsi="Times New Roman" w:cs="Times New Roman"/>
          <w:bCs/>
          <w:lang w:val="es-ES_tradnl"/>
        </w:rPr>
        <w:t>. Bajo la presidencia del Sr. Sergio Daniel Marcellini.</w:t>
      </w:r>
    </w:p>
    <w:p w:rsidR="009C603E" w:rsidRPr="00D02E52" w:rsidRDefault="009C603E" w:rsidP="009C603E">
      <w:pPr>
        <w:numPr>
          <w:ilvl w:val="0"/>
          <w:numId w:val="1"/>
        </w:numPr>
        <w:tabs>
          <w:tab w:val="left" w:pos="1134"/>
        </w:tabs>
        <w:ind w:left="567" w:hanging="567"/>
        <w:jc w:val="both"/>
        <w:rPr>
          <w:rFonts w:ascii="Times New Roman" w:hAnsi="Times New Roman" w:cs="Times New Roman"/>
          <w:bCs/>
          <w:lang w:val="es-ES"/>
        </w:rPr>
      </w:pPr>
      <w:r w:rsidRPr="00D02E52">
        <w:rPr>
          <w:rFonts w:ascii="Times New Roman" w:hAnsi="Times New Roman" w:cs="Times New Roman"/>
          <w:bCs/>
          <w:lang w:val="es-ES"/>
        </w:rPr>
        <w:t xml:space="preserve">Se hallan presentes los siguientes miembros titulares en actividad: Edgar Coria, Fernanda Carrascosa, </w:t>
      </w:r>
      <w:r w:rsidR="00480FDF" w:rsidRPr="00D02E52">
        <w:rPr>
          <w:rFonts w:ascii="Times New Roman" w:hAnsi="Times New Roman" w:cs="Times New Roman"/>
          <w:bCs/>
          <w:lang w:val="es-ES"/>
        </w:rPr>
        <w:t>Florencia Serpa</w:t>
      </w:r>
      <w:r w:rsidR="00480FDF">
        <w:rPr>
          <w:rFonts w:ascii="Times New Roman" w:hAnsi="Times New Roman" w:cs="Times New Roman"/>
          <w:bCs/>
          <w:lang w:val="es-ES"/>
        </w:rPr>
        <w:t xml:space="preserve"> y </w:t>
      </w:r>
      <w:r w:rsidR="00DF5703" w:rsidRPr="00D02E52">
        <w:rPr>
          <w:rFonts w:ascii="Times New Roman" w:hAnsi="Times New Roman" w:cs="Times New Roman"/>
          <w:bCs/>
          <w:lang w:val="es-ES"/>
        </w:rPr>
        <w:t xml:space="preserve">Armando </w:t>
      </w:r>
      <w:r w:rsidR="006C69FE" w:rsidRPr="00D02E52">
        <w:rPr>
          <w:rFonts w:ascii="Times New Roman" w:hAnsi="Times New Roman" w:cs="Times New Roman"/>
          <w:bCs/>
          <w:lang w:val="es-ES"/>
        </w:rPr>
        <w:t>Lértora.</w:t>
      </w:r>
      <w:r w:rsidR="00480FDF">
        <w:rPr>
          <w:rFonts w:ascii="Times New Roman" w:hAnsi="Times New Roman" w:cs="Times New Roman"/>
          <w:bCs/>
          <w:lang w:val="es-ES"/>
        </w:rPr>
        <w:t>Por estas ausencias toman titularidad los miembros suplentes Lucia de Casas y Daniela Casale.</w:t>
      </w:r>
    </w:p>
    <w:p w:rsidR="009C603E" w:rsidRDefault="009C603E" w:rsidP="009C603E">
      <w:pPr>
        <w:numPr>
          <w:ilvl w:val="0"/>
          <w:numId w:val="1"/>
        </w:numPr>
        <w:tabs>
          <w:tab w:val="left" w:pos="1134"/>
        </w:tabs>
        <w:ind w:left="567" w:hanging="567"/>
        <w:jc w:val="both"/>
        <w:rPr>
          <w:rFonts w:ascii="Times New Roman" w:hAnsi="Times New Roman" w:cs="Times New Roman"/>
          <w:bCs/>
          <w:lang w:val="es-ES"/>
        </w:rPr>
      </w:pPr>
      <w:r w:rsidRPr="00D02E52">
        <w:rPr>
          <w:rFonts w:ascii="Times New Roman" w:hAnsi="Times New Roman" w:cs="Times New Roman"/>
          <w:bCs/>
          <w:lang w:val="es-ES"/>
        </w:rPr>
        <w:t>Se encuentran ausentes los miembros titulares en actividad: Néstor Medici</w:t>
      </w:r>
      <w:r w:rsidR="00DF5703" w:rsidRPr="00D02E52">
        <w:rPr>
          <w:rFonts w:ascii="Times New Roman" w:hAnsi="Times New Roman" w:cs="Times New Roman"/>
          <w:bCs/>
          <w:lang w:val="es-ES"/>
        </w:rPr>
        <w:t xml:space="preserve">, </w:t>
      </w:r>
      <w:r w:rsidR="00480FDF" w:rsidRPr="00D02E52">
        <w:rPr>
          <w:rFonts w:ascii="Times New Roman" w:hAnsi="Times New Roman" w:cs="Times New Roman"/>
          <w:bCs/>
          <w:lang w:val="es-ES"/>
        </w:rPr>
        <w:t>Claudio Gil</w:t>
      </w:r>
      <w:r w:rsidR="006C69FE" w:rsidRPr="00D02E52">
        <w:rPr>
          <w:rFonts w:ascii="Times New Roman" w:hAnsi="Times New Roman" w:cs="Times New Roman"/>
          <w:bCs/>
          <w:lang w:val="es-ES"/>
        </w:rPr>
        <w:t xml:space="preserve">, </w:t>
      </w:r>
      <w:r w:rsidRPr="00D02E52">
        <w:rPr>
          <w:rFonts w:ascii="Times New Roman" w:hAnsi="Times New Roman" w:cs="Times New Roman"/>
          <w:bCs/>
          <w:lang w:val="es-ES"/>
        </w:rPr>
        <w:t xml:space="preserve">Alberto </w:t>
      </w:r>
      <w:r w:rsidR="006C69FE" w:rsidRPr="00D02E52">
        <w:rPr>
          <w:rFonts w:ascii="Times New Roman" w:hAnsi="Times New Roman" w:cs="Times New Roman"/>
          <w:bCs/>
          <w:lang w:val="es-ES"/>
        </w:rPr>
        <w:t xml:space="preserve">Anguilo, Sergio </w:t>
      </w:r>
      <w:proofErr w:type="spellStart"/>
      <w:r w:rsidR="006C69FE" w:rsidRPr="00D02E52">
        <w:rPr>
          <w:rFonts w:ascii="Times New Roman" w:hAnsi="Times New Roman" w:cs="Times New Roman"/>
          <w:bCs/>
          <w:lang w:val="es-ES"/>
        </w:rPr>
        <w:t>Zera</w:t>
      </w:r>
      <w:proofErr w:type="spellEnd"/>
      <w:r w:rsidR="006C69FE" w:rsidRPr="00D02E52">
        <w:rPr>
          <w:rFonts w:ascii="Times New Roman" w:hAnsi="Times New Roman" w:cs="Times New Roman"/>
          <w:bCs/>
          <w:lang w:val="es-ES"/>
        </w:rPr>
        <w:t>,</w:t>
      </w:r>
      <w:r w:rsidRPr="00D02E52">
        <w:rPr>
          <w:rFonts w:ascii="Times New Roman" w:hAnsi="Times New Roman" w:cs="Times New Roman"/>
          <w:bCs/>
          <w:lang w:val="es-ES"/>
        </w:rPr>
        <w:t xml:space="preserve"> Marc </w:t>
      </w:r>
      <w:proofErr w:type="spellStart"/>
      <w:r w:rsidRPr="00D02E52">
        <w:rPr>
          <w:rFonts w:ascii="Times New Roman" w:hAnsi="Times New Roman" w:cs="Times New Roman"/>
          <w:bCs/>
          <w:lang w:val="es-ES"/>
        </w:rPr>
        <w:t>Lienaux</w:t>
      </w:r>
      <w:proofErr w:type="spellEnd"/>
      <w:r w:rsidRPr="00D02E52">
        <w:rPr>
          <w:rFonts w:ascii="Times New Roman" w:hAnsi="Times New Roman" w:cs="Times New Roman"/>
          <w:bCs/>
          <w:lang w:val="es-ES"/>
        </w:rPr>
        <w:t xml:space="preserve">, Miriam </w:t>
      </w:r>
      <w:proofErr w:type="spellStart"/>
      <w:r w:rsidRPr="00D02E52">
        <w:rPr>
          <w:rFonts w:ascii="Times New Roman" w:hAnsi="Times New Roman" w:cs="Times New Roman"/>
          <w:bCs/>
          <w:lang w:val="es-ES"/>
        </w:rPr>
        <w:t>Calafiore</w:t>
      </w:r>
      <w:proofErr w:type="spellEnd"/>
      <w:r w:rsidRPr="00D02E52">
        <w:rPr>
          <w:rFonts w:ascii="Times New Roman" w:hAnsi="Times New Roman" w:cs="Times New Roman"/>
          <w:bCs/>
          <w:lang w:val="es-ES"/>
        </w:rPr>
        <w:t xml:space="preserve"> y Daniel González. </w:t>
      </w:r>
    </w:p>
    <w:p w:rsidR="009C603E" w:rsidRPr="00D02E52" w:rsidRDefault="009C603E" w:rsidP="009C603E">
      <w:pPr>
        <w:numPr>
          <w:ilvl w:val="0"/>
          <w:numId w:val="1"/>
        </w:numPr>
        <w:tabs>
          <w:tab w:val="left" w:pos="1134"/>
        </w:tabs>
        <w:ind w:left="567" w:hanging="567"/>
        <w:jc w:val="both"/>
        <w:rPr>
          <w:rFonts w:ascii="Times New Roman" w:hAnsi="Times New Roman" w:cs="Times New Roman"/>
          <w:bCs/>
          <w:lang w:val="es-ES"/>
        </w:rPr>
      </w:pPr>
      <w:r w:rsidRPr="00D02E52">
        <w:rPr>
          <w:rFonts w:ascii="Times New Roman" w:hAnsi="Times New Roman" w:cs="Times New Roman"/>
          <w:bCs/>
          <w:lang w:val="es-ES"/>
        </w:rPr>
        <w:t xml:space="preserve">Se encuentran presentes los Sres. delegados de los clubes: </w:t>
      </w:r>
      <w:r w:rsidR="00D8295F">
        <w:rPr>
          <w:rFonts w:ascii="Times New Roman" w:hAnsi="Times New Roman" w:cs="Times New Roman"/>
          <w:bCs/>
          <w:lang w:val="es-ES"/>
        </w:rPr>
        <w:t xml:space="preserve">Andino, Marista, </w:t>
      </w:r>
      <w:r w:rsidR="00DF5703" w:rsidRPr="00D02E52">
        <w:rPr>
          <w:rFonts w:ascii="Times New Roman" w:hAnsi="Times New Roman" w:cs="Times New Roman"/>
          <w:bCs/>
          <w:lang w:val="es-ES"/>
        </w:rPr>
        <w:t xml:space="preserve">Los Tordos, </w:t>
      </w:r>
      <w:proofErr w:type="spellStart"/>
      <w:r w:rsidRPr="00D02E52">
        <w:rPr>
          <w:rFonts w:ascii="Times New Roman" w:hAnsi="Times New Roman" w:cs="Times New Roman"/>
          <w:bCs/>
          <w:lang w:val="es-ES"/>
        </w:rPr>
        <w:t>Yeruti</w:t>
      </w:r>
      <w:proofErr w:type="spellEnd"/>
      <w:r w:rsidRPr="00D02E52">
        <w:rPr>
          <w:rFonts w:ascii="Times New Roman" w:hAnsi="Times New Roman" w:cs="Times New Roman"/>
          <w:bCs/>
          <w:lang w:val="es-ES"/>
        </w:rPr>
        <w:t xml:space="preserve">, C.O.M, </w:t>
      </w:r>
      <w:r w:rsidR="00D8295F">
        <w:rPr>
          <w:rFonts w:ascii="Times New Roman" w:hAnsi="Times New Roman" w:cs="Times New Roman"/>
          <w:bCs/>
          <w:lang w:val="es-ES"/>
        </w:rPr>
        <w:t xml:space="preserve">CABNA, </w:t>
      </w:r>
      <w:proofErr w:type="spellStart"/>
      <w:r w:rsidRPr="00D02E52">
        <w:rPr>
          <w:rFonts w:ascii="Times New Roman" w:hAnsi="Times New Roman" w:cs="Times New Roman"/>
          <w:bCs/>
          <w:lang w:val="es-ES"/>
        </w:rPr>
        <w:t>BcoMza</w:t>
      </w:r>
      <w:proofErr w:type="spellEnd"/>
      <w:r w:rsidRPr="00D02E52">
        <w:rPr>
          <w:rFonts w:ascii="Times New Roman" w:hAnsi="Times New Roman" w:cs="Times New Roman"/>
          <w:bCs/>
          <w:lang w:val="es-ES"/>
        </w:rPr>
        <w:t xml:space="preserve">, </w:t>
      </w:r>
      <w:proofErr w:type="spellStart"/>
      <w:r w:rsidR="003F03E8">
        <w:rPr>
          <w:rFonts w:ascii="Times New Roman" w:hAnsi="Times New Roman" w:cs="Times New Roman"/>
          <w:bCs/>
          <w:lang w:val="es-ES"/>
        </w:rPr>
        <w:t>Murialdo</w:t>
      </w:r>
      <w:proofErr w:type="spellEnd"/>
      <w:r w:rsidR="003F03E8">
        <w:rPr>
          <w:rFonts w:ascii="Times New Roman" w:hAnsi="Times New Roman" w:cs="Times New Roman"/>
          <w:bCs/>
          <w:lang w:val="es-ES"/>
        </w:rPr>
        <w:t xml:space="preserve">, </w:t>
      </w:r>
      <w:proofErr w:type="spellStart"/>
      <w:r w:rsidR="003F03E8">
        <w:rPr>
          <w:rFonts w:ascii="Times New Roman" w:hAnsi="Times New Roman" w:cs="Times New Roman"/>
          <w:bCs/>
          <w:lang w:val="es-ES"/>
        </w:rPr>
        <w:t>Teqüe</w:t>
      </w:r>
      <w:proofErr w:type="spellEnd"/>
      <w:r w:rsidR="003F03E8">
        <w:rPr>
          <w:rFonts w:ascii="Times New Roman" w:hAnsi="Times New Roman" w:cs="Times New Roman"/>
          <w:bCs/>
          <w:lang w:val="es-ES"/>
        </w:rPr>
        <w:t xml:space="preserve">, </w:t>
      </w:r>
      <w:proofErr w:type="spellStart"/>
      <w:r w:rsidR="00C2693C">
        <w:rPr>
          <w:rFonts w:ascii="Times New Roman" w:hAnsi="Times New Roman" w:cs="Times New Roman"/>
          <w:bCs/>
          <w:lang w:val="es-ES"/>
        </w:rPr>
        <w:t>Aleman</w:t>
      </w:r>
      <w:proofErr w:type="spellEnd"/>
      <w:r w:rsidR="00C2693C">
        <w:rPr>
          <w:rFonts w:ascii="Times New Roman" w:hAnsi="Times New Roman" w:cs="Times New Roman"/>
          <w:bCs/>
          <w:lang w:val="es-ES"/>
        </w:rPr>
        <w:t xml:space="preserve">, </w:t>
      </w:r>
      <w:r w:rsidRPr="00D02E52">
        <w:rPr>
          <w:rFonts w:ascii="Times New Roman" w:hAnsi="Times New Roman" w:cs="Times New Roman"/>
          <w:bCs/>
          <w:lang w:val="es-ES"/>
        </w:rPr>
        <w:t xml:space="preserve">UNC, </w:t>
      </w:r>
      <w:r w:rsidR="003F03E8">
        <w:rPr>
          <w:rFonts w:ascii="Times New Roman" w:hAnsi="Times New Roman" w:cs="Times New Roman"/>
          <w:bCs/>
          <w:lang w:val="es-ES"/>
        </w:rPr>
        <w:t>Tacurú</w:t>
      </w:r>
      <w:r w:rsidR="00C2693C">
        <w:rPr>
          <w:rFonts w:ascii="Times New Roman" w:hAnsi="Times New Roman" w:cs="Times New Roman"/>
          <w:bCs/>
          <w:lang w:val="es-ES"/>
        </w:rPr>
        <w:t xml:space="preserve">, </w:t>
      </w:r>
      <w:r w:rsidRPr="00D02E52">
        <w:rPr>
          <w:rFonts w:ascii="Times New Roman" w:hAnsi="Times New Roman" w:cs="Times New Roman"/>
          <w:bCs/>
          <w:lang w:val="es-ES"/>
        </w:rPr>
        <w:t>Liceo</w:t>
      </w:r>
      <w:r w:rsidR="00DF5703" w:rsidRPr="00D02E52">
        <w:rPr>
          <w:rFonts w:ascii="Times New Roman" w:hAnsi="Times New Roman" w:cs="Times New Roman"/>
          <w:bCs/>
          <w:lang w:val="es-ES"/>
        </w:rPr>
        <w:t xml:space="preserve">, </w:t>
      </w:r>
      <w:r w:rsidR="00964574" w:rsidRPr="00D02E52">
        <w:rPr>
          <w:rFonts w:ascii="Times New Roman" w:hAnsi="Times New Roman" w:cs="Times New Roman"/>
          <w:bCs/>
          <w:lang w:val="es-ES"/>
        </w:rPr>
        <w:t>Mza RC</w:t>
      </w:r>
      <w:r w:rsidR="003F03E8">
        <w:rPr>
          <w:rFonts w:ascii="Times New Roman" w:hAnsi="Times New Roman" w:cs="Times New Roman"/>
          <w:bCs/>
          <w:lang w:val="es-ES"/>
        </w:rPr>
        <w:t xml:space="preserve">, Maipú </w:t>
      </w:r>
      <w:r w:rsidR="00FF6BD7" w:rsidRPr="00D02E52">
        <w:rPr>
          <w:rFonts w:ascii="Times New Roman" w:hAnsi="Times New Roman" w:cs="Times New Roman"/>
          <w:bCs/>
          <w:lang w:val="es-ES"/>
        </w:rPr>
        <w:t>y S. Independiente Riv.</w:t>
      </w:r>
    </w:p>
    <w:p w:rsidR="006D3A96" w:rsidRPr="0091458E" w:rsidRDefault="009C603E" w:rsidP="003E084C">
      <w:pPr>
        <w:numPr>
          <w:ilvl w:val="0"/>
          <w:numId w:val="1"/>
        </w:numPr>
        <w:tabs>
          <w:tab w:val="left" w:pos="1107"/>
          <w:tab w:val="left" w:pos="1134"/>
        </w:tabs>
        <w:ind w:left="567" w:hanging="567"/>
        <w:jc w:val="both"/>
        <w:rPr>
          <w:rFonts w:ascii="Times New Roman" w:hAnsi="Times New Roman" w:cs="Times New Roman"/>
          <w:bCs/>
          <w:i/>
          <w:lang w:val="es-ES"/>
        </w:rPr>
      </w:pPr>
      <w:r w:rsidRPr="0091458E">
        <w:rPr>
          <w:rFonts w:ascii="Times New Roman" w:hAnsi="Times New Roman" w:cs="Times New Roman"/>
          <w:bCs/>
          <w:lang w:val="es-ES"/>
        </w:rPr>
        <w:t>En primer lugar, se d</w:t>
      </w:r>
      <w:r w:rsidR="006D3A96" w:rsidRPr="0091458E">
        <w:rPr>
          <w:rFonts w:ascii="Times New Roman" w:hAnsi="Times New Roman" w:cs="Times New Roman"/>
          <w:bCs/>
          <w:lang w:val="es-ES"/>
        </w:rPr>
        <w:t>a lectura del</w:t>
      </w:r>
      <w:r w:rsidR="003F4249">
        <w:rPr>
          <w:rFonts w:ascii="Times New Roman" w:hAnsi="Times New Roman" w:cs="Times New Roman"/>
          <w:bCs/>
          <w:lang w:val="es-ES"/>
        </w:rPr>
        <w:t>as</w:t>
      </w:r>
      <w:r w:rsidR="006D3A96" w:rsidRPr="0091458E">
        <w:rPr>
          <w:rFonts w:ascii="Times New Roman" w:hAnsi="Times New Roman" w:cs="Times New Roman"/>
          <w:bCs/>
          <w:lang w:val="es-ES"/>
        </w:rPr>
        <w:t xml:space="preserve"> Actaanterior</w:t>
      </w:r>
      <w:r w:rsidR="003F4249">
        <w:rPr>
          <w:rFonts w:ascii="Times New Roman" w:hAnsi="Times New Roman" w:cs="Times New Roman"/>
          <w:bCs/>
          <w:lang w:val="es-ES"/>
        </w:rPr>
        <w:t>es</w:t>
      </w:r>
      <w:r w:rsidR="006D3A96" w:rsidRPr="0091458E">
        <w:rPr>
          <w:rFonts w:ascii="Times New Roman" w:hAnsi="Times New Roman" w:cs="Times New Roman"/>
          <w:bCs/>
          <w:lang w:val="es-ES"/>
        </w:rPr>
        <w:t xml:space="preserve"> nº 20</w:t>
      </w:r>
      <w:r w:rsidR="003F4249">
        <w:rPr>
          <w:rFonts w:ascii="Times New Roman" w:hAnsi="Times New Roman" w:cs="Times New Roman"/>
          <w:bCs/>
          <w:lang w:val="es-ES"/>
        </w:rPr>
        <w:t xml:space="preserve"> y 21/2019</w:t>
      </w:r>
      <w:r w:rsidRPr="0091458E">
        <w:rPr>
          <w:rFonts w:ascii="Times New Roman" w:hAnsi="Times New Roman" w:cs="Times New Roman"/>
          <w:bCs/>
          <w:lang w:val="es-ES"/>
        </w:rPr>
        <w:t>.</w:t>
      </w:r>
      <w:r w:rsidR="003F4249">
        <w:rPr>
          <w:rFonts w:ascii="Times New Roman" w:hAnsi="Times New Roman" w:cs="Times New Roman"/>
          <w:bCs/>
          <w:lang w:val="es-ES"/>
        </w:rPr>
        <w:t xml:space="preserve"> Las cuales se aprueban.</w:t>
      </w:r>
    </w:p>
    <w:p w:rsidR="009C603E" w:rsidRPr="0091458E" w:rsidRDefault="009C603E" w:rsidP="003E084C">
      <w:pPr>
        <w:numPr>
          <w:ilvl w:val="0"/>
          <w:numId w:val="1"/>
        </w:numPr>
        <w:tabs>
          <w:tab w:val="left" w:pos="1107"/>
          <w:tab w:val="left" w:pos="1134"/>
        </w:tabs>
        <w:ind w:left="567" w:hanging="567"/>
        <w:jc w:val="both"/>
        <w:rPr>
          <w:rFonts w:ascii="Times New Roman" w:hAnsi="Times New Roman" w:cs="Times New Roman"/>
          <w:bCs/>
          <w:i/>
          <w:lang w:val="es-ES"/>
        </w:rPr>
      </w:pPr>
      <w:r w:rsidRPr="0091458E">
        <w:rPr>
          <w:rFonts w:ascii="Times New Roman" w:hAnsi="Times New Roman" w:cs="Times New Roman"/>
          <w:bCs/>
          <w:lang w:val="es-ES"/>
        </w:rPr>
        <w:t>Consejo de Árbitros presenta informe</w:t>
      </w:r>
      <w:r w:rsidR="00964574" w:rsidRPr="0091458E">
        <w:rPr>
          <w:rFonts w:ascii="Times New Roman" w:hAnsi="Times New Roman" w:cs="Times New Roman"/>
          <w:bCs/>
          <w:lang w:val="es-ES"/>
        </w:rPr>
        <w:t>s nº 2</w:t>
      </w:r>
      <w:r w:rsidR="003F4249">
        <w:rPr>
          <w:rFonts w:ascii="Times New Roman" w:hAnsi="Times New Roman" w:cs="Times New Roman"/>
          <w:bCs/>
          <w:lang w:val="es-ES"/>
        </w:rPr>
        <w:t>8</w:t>
      </w:r>
      <w:r w:rsidRPr="0091458E">
        <w:rPr>
          <w:rFonts w:ascii="Times New Roman" w:hAnsi="Times New Roman" w:cs="Times New Roman"/>
          <w:bCs/>
          <w:lang w:val="es-ES"/>
        </w:rPr>
        <w:t>/2019</w:t>
      </w:r>
      <w:r w:rsidRPr="0091458E">
        <w:rPr>
          <w:rFonts w:ascii="Times New Roman" w:hAnsi="Times New Roman" w:cs="Times New Roman"/>
          <w:bCs/>
          <w:i/>
          <w:lang w:val="es-ES"/>
        </w:rPr>
        <w:t>. Se adjunta.</w:t>
      </w:r>
    </w:p>
    <w:p w:rsidR="009C603E" w:rsidRPr="0091458E" w:rsidRDefault="009C603E" w:rsidP="009C603E">
      <w:pPr>
        <w:numPr>
          <w:ilvl w:val="0"/>
          <w:numId w:val="1"/>
        </w:numPr>
        <w:tabs>
          <w:tab w:val="left" w:pos="540"/>
          <w:tab w:val="left" w:pos="567"/>
          <w:tab w:val="left" w:pos="851"/>
        </w:tabs>
        <w:ind w:left="0" w:firstLine="0"/>
        <w:jc w:val="both"/>
        <w:rPr>
          <w:rFonts w:ascii="Times New Roman" w:hAnsi="Times New Roman" w:cs="Times New Roman"/>
          <w:lang w:val="es-ES"/>
        </w:rPr>
      </w:pPr>
      <w:r w:rsidRPr="0091458E">
        <w:rPr>
          <w:rFonts w:ascii="Times New Roman" w:hAnsi="Times New Roman" w:cs="Times New Roman"/>
          <w:bCs/>
          <w:lang w:val="es-ES"/>
        </w:rPr>
        <w:t>Se procede al tratamiento de notas y temas.</w:t>
      </w:r>
    </w:p>
    <w:p w:rsidR="009C603E" w:rsidRPr="0091458E" w:rsidRDefault="009C603E" w:rsidP="009C603E">
      <w:pPr>
        <w:tabs>
          <w:tab w:val="left" w:pos="540"/>
          <w:tab w:val="left" w:pos="567"/>
          <w:tab w:val="left" w:pos="851"/>
        </w:tabs>
        <w:jc w:val="both"/>
        <w:rPr>
          <w:rFonts w:ascii="Times New Roman" w:hAnsi="Times New Roman" w:cs="Times New Roman"/>
          <w:color w:val="FF0000"/>
          <w:lang w:val="es-ES"/>
        </w:rPr>
      </w:pPr>
    </w:p>
    <w:p w:rsidR="001A2BEA" w:rsidRPr="0091458E" w:rsidRDefault="00C7577C" w:rsidP="001A2BEA">
      <w:pPr>
        <w:pStyle w:val="Prrafodelista"/>
        <w:numPr>
          <w:ilvl w:val="0"/>
          <w:numId w:val="10"/>
        </w:numPr>
        <w:tabs>
          <w:tab w:val="left" w:pos="540"/>
          <w:tab w:val="left" w:pos="567"/>
          <w:tab w:val="left" w:pos="851"/>
        </w:tabs>
        <w:jc w:val="both"/>
        <w:rPr>
          <w:rFonts w:ascii="Times New Roman" w:hAnsi="Times New Roman" w:cs="Times New Roman"/>
          <w:lang w:val="es-ES"/>
        </w:rPr>
      </w:pPr>
      <w:r w:rsidRPr="0091458E">
        <w:rPr>
          <w:rFonts w:ascii="Times New Roman" w:hAnsi="Times New Roman" w:cs="Times New Roman"/>
          <w:lang w:val="es-ES"/>
        </w:rPr>
        <w:t xml:space="preserve">Nota. Club Andino. Solicita </w:t>
      </w:r>
      <w:r w:rsidR="0091458E" w:rsidRPr="0091458E">
        <w:rPr>
          <w:rFonts w:ascii="Times New Roman" w:hAnsi="Times New Roman" w:cs="Times New Roman"/>
          <w:lang w:val="es-ES"/>
        </w:rPr>
        <w:t xml:space="preserve">programación de partidos. </w:t>
      </w:r>
    </w:p>
    <w:p w:rsidR="0091458E" w:rsidRPr="0091458E" w:rsidRDefault="0091458E" w:rsidP="001A2BEA">
      <w:pPr>
        <w:pStyle w:val="Prrafodelista"/>
        <w:numPr>
          <w:ilvl w:val="0"/>
          <w:numId w:val="10"/>
        </w:numPr>
        <w:tabs>
          <w:tab w:val="left" w:pos="540"/>
          <w:tab w:val="left" w:pos="567"/>
          <w:tab w:val="left" w:pos="851"/>
        </w:tabs>
        <w:jc w:val="both"/>
        <w:rPr>
          <w:rFonts w:ascii="Times New Roman" w:hAnsi="Times New Roman" w:cs="Times New Roman"/>
          <w:lang w:val="es-ES"/>
        </w:rPr>
      </w:pPr>
      <w:r w:rsidRPr="0091458E">
        <w:rPr>
          <w:rFonts w:ascii="Times New Roman" w:hAnsi="Times New Roman" w:cs="Times New Roman"/>
          <w:lang w:val="es-ES"/>
        </w:rPr>
        <w:t>Nota. Club Andino solicita cambios en la programación de 2º divisiones de caballeros.</w:t>
      </w:r>
    </w:p>
    <w:p w:rsidR="0091458E" w:rsidRPr="0091458E" w:rsidRDefault="0091458E" w:rsidP="001A2BEA">
      <w:pPr>
        <w:pStyle w:val="Prrafodelista"/>
        <w:numPr>
          <w:ilvl w:val="0"/>
          <w:numId w:val="10"/>
        </w:numPr>
        <w:tabs>
          <w:tab w:val="left" w:pos="540"/>
          <w:tab w:val="left" w:pos="567"/>
          <w:tab w:val="left" w:pos="851"/>
        </w:tabs>
        <w:jc w:val="both"/>
        <w:rPr>
          <w:rFonts w:ascii="Times New Roman" w:hAnsi="Times New Roman" w:cs="Times New Roman"/>
          <w:lang w:val="es-ES"/>
        </w:rPr>
      </w:pPr>
      <w:r w:rsidRPr="0091458E">
        <w:rPr>
          <w:rFonts w:ascii="Times New Roman" w:hAnsi="Times New Roman" w:cs="Times New Roman"/>
          <w:lang w:val="es-ES"/>
        </w:rPr>
        <w:t xml:space="preserve">Nota. Club </w:t>
      </w:r>
      <w:proofErr w:type="spellStart"/>
      <w:r w:rsidRPr="0091458E">
        <w:rPr>
          <w:rFonts w:ascii="Times New Roman" w:hAnsi="Times New Roman" w:cs="Times New Roman"/>
          <w:lang w:val="es-ES"/>
        </w:rPr>
        <w:t>Yeruti</w:t>
      </w:r>
      <w:proofErr w:type="spellEnd"/>
      <w:r w:rsidRPr="0091458E">
        <w:rPr>
          <w:rFonts w:ascii="Times New Roman" w:hAnsi="Times New Roman" w:cs="Times New Roman"/>
          <w:lang w:val="es-ES"/>
        </w:rPr>
        <w:t xml:space="preserve"> pasa detalle del encuentro de inferiores que se realizó el 29/06.</w:t>
      </w:r>
    </w:p>
    <w:p w:rsidR="0091458E" w:rsidRPr="0091458E" w:rsidRDefault="0091458E" w:rsidP="001A2BEA">
      <w:pPr>
        <w:pStyle w:val="Prrafodelista"/>
        <w:numPr>
          <w:ilvl w:val="0"/>
          <w:numId w:val="10"/>
        </w:numPr>
        <w:tabs>
          <w:tab w:val="left" w:pos="540"/>
          <w:tab w:val="left" w:pos="567"/>
          <w:tab w:val="left" w:pos="851"/>
        </w:tabs>
        <w:jc w:val="both"/>
        <w:rPr>
          <w:rFonts w:ascii="Times New Roman" w:hAnsi="Times New Roman" w:cs="Times New Roman"/>
          <w:lang w:val="es-ES"/>
        </w:rPr>
      </w:pPr>
      <w:r w:rsidRPr="0091458E">
        <w:rPr>
          <w:rFonts w:ascii="Times New Roman" w:hAnsi="Times New Roman" w:cs="Times New Roman"/>
          <w:lang w:val="es-ES"/>
        </w:rPr>
        <w:t xml:space="preserve">Nota Sr. Claudio Gil informa que se solicitó al </w:t>
      </w:r>
      <w:proofErr w:type="spellStart"/>
      <w:r w:rsidRPr="0091458E">
        <w:rPr>
          <w:rFonts w:ascii="Times New Roman" w:hAnsi="Times New Roman" w:cs="Times New Roman"/>
          <w:lang w:val="es-ES"/>
        </w:rPr>
        <w:t>Cjo</w:t>
      </w:r>
      <w:proofErr w:type="spellEnd"/>
      <w:r w:rsidRPr="0091458E">
        <w:rPr>
          <w:rFonts w:ascii="Times New Roman" w:hAnsi="Times New Roman" w:cs="Times New Roman"/>
          <w:lang w:val="es-ES"/>
        </w:rPr>
        <w:t xml:space="preserve"> de Árbitros una lista con los datos completo de los árbitros, que no son jugadores, para agregar al seguro.</w:t>
      </w:r>
    </w:p>
    <w:p w:rsidR="0026666B" w:rsidRPr="0091458E" w:rsidRDefault="00630258" w:rsidP="00ED3EAC">
      <w:pPr>
        <w:pStyle w:val="Prrafodelista"/>
        <w:numPr>
          <w:ilvl w:val="0"/>
          <w:numId w:val="10"/>
        </w:numPr>
        <w:tabs>
          <w:tab w:val="left" w:pos="540"/>
          <w:tab w:val="left" w:pos="567"/>
          <w:tab w:val="left" w:pos="851"/>
        </w:tabs>
        <w:jc w:val="both"/>
        <w:rPr>
          <w:rFonts w:ascii="Times New Roman" w:hAnsi="Times New Roman" w:cs="Times New Roman"/>
          <w:i/>
          <w:lang w:val="es-ES"/>
        </w:rPr>
      </w:pPr>
      <w:r w:rsidRPr="0091458E">
        <w:rPr>
          <w:rFonts w:ascii="Times New Roman" w:hAnsi="Times New Roman" w:cs="Times New Roman"/>
          <w:lang w:val="es-ES"/>
        </w:rPr>
        <w:t>CAH, se leen circulares:</w:t>
      </w:r>
    </w:p>
    <w:p w:rsidR="0091458E" w:rsidRPr="0091458E" w:rsidRDefault="0091458E" w:rsidP="0091458E">
      <w:pPr>
        <w:pStyle w:val="Prrafodelista"/>
        <w:widowControl/>
        <w:numPr>
          <w:ilvl w:val="0"/>
          <w:numId w:val="17"/>
        </w:numPr>
        <w:suppressAutoHyphens w:val="0"/>
        <w:rPr>
          <w:rFonts w:ascii="Times New Roman" w:eastAsia="Times New Roman" w:hAnsi="Times New Roman" w:cs="Times New Roman"/>
          <w:kern w:val="0"/>
          <w:szCs w:val="24"/>
          <w:lang w:eastAsia="en-US" w:bidi="ar-SA"/>
        </w:rPr>
      </w:pPr>
      <w:r w:rsidRPr="0091458E">
        <w:rPr>
          <w:rFonts w:ascii="Times New Roman" w:hAnsi="Times New Roman" w:cs="Times New Roman"/>
        </w:rPr>
        <w:t xml:space="preserve">FIXTURE </w:t>
      </w:r>
      <w:r w:rsidRPr="0091458E">
        <w:rPr>
          <w:rFonts w:ascii="Times New Roman" w:eastAsia="Times New Roman" w:hAnsi="Times New Roman" w:cs="Times New Roman"/>
          <w:lang w:val="es-ES"/>
        </w:rPr>
        <w:t>CRC  “A” CENTRO CUYO DAMAS Y CABALLEROS. </w:t>
      </w:r>
      <w:r w:rsidRPr="0091458E">
        <w:rPr>
          <w:rFonts w:ascii="Times New Roman" w:eastAsia="Times New Roman" w:hAnsi="Times New Roman" w:cs="Times New Roman"/>
          <w:sz w:val="21"/>
          <w:lang w:val="es-ES"/>
        </w:rPr>
        <w:t> </w:t>
      </w:r>
      <w:r w:rsidRPr="0091458E">
        <w:rPr>
          <w:rFonts w:ascii="Times New Roman" w:eastAsia="Times New Roman" w:hAnsi="Times New Roman" w:cs="Times New Roman"/>
          <w:lang w:val="es-ES"/>
        </w:rPr>
        <w:t>– MENDOZA, DEL 11 AL  14 DE JULIO DE 2019.</w:t>
      </w:r>
    </w:p>
    <w:p w:rsidR="006D3A96" w:rsidRPr="0091458E" w:rsidRDefault="0091458E" w:rsidP="006D3A96">
      <w:pPr>
        <w:pStyle w:val="Prrafodelista"/>
        <w:numPr>
          <w:ilvl w:val="0"/>
          <w:numId w:val="17"/>
        </w:numPr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  <w:r w:rsidRPr="0091458E">
        <w:rPr>
          <w:rFonts w:ascii="Times New Roman" w:hAnsi="Times New Roman" w:cs="Times New Roman"/>
        </w:rPr>
        <w:t>43-2019- Designaciones de Árbitros.</w:t>
      </w:r>
    </w:p>
    <w:p w:rsidR="006D3A96" w:rsidRPr="006D3A96" w:rsidRDefault="006D3A96" w:rsidP="006D3A96">
      <w:pPr>
        <w:pStyle w:val="Prrafodelista"/>
        <w:ind w:left="1647"/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</w:pPr>
    </w:p>
    <w:p w:rsidR="00F8236F" w:rsidRPr="00D14BE7" w:rsidRDefault="00F8236F" w:rsidP="00F8236F">
      <w:pPr>
        <w:pStyle w:val="Prrafodelista"/>
        <w:numPr>
          <w:ilvl w:val="0"/>
          <w:numId w:val="6"/>
        </w:numPr>
        <w:ind w:left="425" w:hanging="425"/>
        <w:rPr>
          <w:rFonts w:ascii="Times New Roman" w:hAnsi="Times New Roman" w:cs="Times New Roman"/>
          <w:color w:val="000000" w:themeColor="text1"/>
          <w:kern w:val="2"/>
          <w:u w:val="single"/>
        </w:rPr>
      </w:pPr>
      <w:r w:rsidRPr="00D14BE7">
        <w:rPr>
          <w:rFonts w:ascii="Times New Roman" w:hAnsi="Times New Roman" w:cs="Times New Roman"/>
          <w:color w:val="000000" w:themeColor="text1"/>
          <w:u w:val="single"/>
        </w:rPr>
        <w:t>TEMA CON DELEGADOS</w:t>
      </w:r>
    </w:p>
    <w:p w:rsidR="009F705E" w:rsidRDefault="006B5F5E" w:rsidP="00D14BE7">
      <w:pPr>
        <w:pStyle w:val="Prrafodelista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</w:rPr>
      </w:pPr>
      <w:r w:rsidRPr="009F705E">
        <w:rPr>
          <w:rFonts w:ascii="Times New Roman" w:hAnsi="Times New Roman" w:cs="Times New Roman"/>
          <w:color w:val="000000" w:themeColor="text1"/>
        </w:rPr>
        <w:t xml:space="preserve">Se trata </w:t>
      </w:r>
      <w:r w:rsidR="00EC0F73" w:rsidRPr="009F705E">
        <w:rPr>
          <w:rFonts w:ascii="Times New Roman" w:hAnsi="Times New Roman" w:cs="Times New Roman"/>
          <w:color w:val="000000" w:themeColor="text1"/>
        </w:rPr>
        <w:t xml:space="preserve">la estructura del torneo Clausura Damas 2019. </w:t>
      </w:r>
      <w:r w:rsidR="009F705E">
        <w:rPr>
          <w:rFonts w:ascii="Times New Roman" w:hAnsi="Times New Roman" w:cs="Times New Roman"/>
          <w:color w:val="000000" w:themeColor="text1"/>
        </w:rPr>
        <w:t>Quedando definido el formato del mismo de la siguiente manera:</w:t>
      </w:r>
    </w:p>
    <w:p w:rsidR="009F705E" w:rsidRDefault="009F705E" w:rsidP="009F705E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</w:rPr>
      </w:pPr>
      <w:r w:rsidRPr="009F705E">
        <w:rPr>
          <w:rFonts w:ascii="Times New Roman" w:hAnsi="Times New Roman" w:cs="Times New Roman"/>
          <w:b/>
          <w:color w:val="000000" w:themeColor="text1"/>
        </w:rPr>
        <w:t>Damas A y B</w:t>
      </w:r>
    </w:p>
    <w:p w:rsidR="009F705E" w:rsidRPr="009F705E" w:rsidRDefault="009F705E" w:rsidP="009F705E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Etapa clasificación: </w:t>
      </w:r>
      <w:r w:rsidRPr="009F705E">
        <w:rPr>
          <w:rFonts w:ascii="Times New Roman" w:hAnsi="Times New Roman" w:cs="Times New Roman"/>
          <w:color w:val="000000" w:themeColor="text1"/>
        </w:rPr>
        <w:t xml:space="preserve">12 equipos todos contra todos. </w:t>
      </w:r>
    </w:p>
    <w:p w:rsidR="009F705E" w:rsidRPr="009F705E" w:rsidRDefault="009F705E" w:rsidP="009F705E">
      <w:pPr>
        <w:pStyle w:val="Prrafodelista"/>
        <w:jc w:val="both"/>
        <w:rPr>
          <w:rFonts w:ascii="Times New Roman" w:hAnsi="Times New Roman" w:cs="Times New Roman"/>
          <w:color w:val="000000" w:themeColor="text1"/>
        </w:rPr>
      </w:pPr>
      <w:r w:rsidRPr="009F705E">
        <w:rPr>
          <w:rFonts w:ascii="Times New Roman" w:hAnsi="Times New Roman" w:cs="Times New Roman"/>
          <w:color w:val="000000" w:themeColor="text1"/>
        </w:rPr>
        <w:t xml:space="preserve">Luego los 8 primeros de </w:t>
      </w:r>
      <w:r>
        <w:rPr>
          <w:rFonts w:ascii="Times New Roman" w:hAnsi="Times New Roman" w:cs="Times New Roman"/>
          <w:color w:val="000000" w:themeColor="text1"/>
        </w:rPr>
        <w:t xml:space="preserve">damas A juegan </w:t>
      </w:r>
      <w:r w:rsidRPr="009F705E">
        <w:rPr>
          <w:rFonts w:ascii="Times New Roman" w:hAnsi="Times New Roman" w:cs="Times New Roman"/>
          <w:i/>
          <w:color w:val="000000" w:themeColor="text1"/>
        </w:rPr>
        <w:t>zona  campeonato</w:t>
      </w:r>
      <w:r w:rsidRPr="009F705E">
        <w:rPr>
          <w:rFonts w:ascii="Times New Roman" w:hAnsi="Times New Roman" w:cs="Times New Roman"/>
          <w:color w:val="000000" w:themeColor="text1"/>
        </w:rPr>
        <w:t>. Vuelven a jugar todos contra todos</w:t>
      </w:r>
      <w:r>
        <w:rPr>
          <w:rFonts w:ascii="Times New Roman" w:hAnsi="Times New Roman" w:cs="Times New Roman"/>
          <w:color w:val="000000" w:themeColor="text1"/>
        </w:rPr>
        <w:t xml:space="preserve"> durante 7 fechas; para luego </w:t>
      </w:r>
      <w:proofErr w:type="spellStart"/>
      <w:r>
        <w:rPr>
          <w:rFonts w:ascii="Times New Roman" w:hAnsi="Times New Roman" w:cs="Times New Roman"/>
          <w:color w:val="000000" w:themeColor="text1"/>
        </w:rPr>
        <w:t>disputar</w:t>
      </w:r>
      <w:r w:rsidRPr="009F705E">
        <w:rPr>
          <w:rFonts w:ascii="Times New Roman" w:hAnsi="Times New Roman" w:cs="Times New Roman"/>
          <w:color w:val="000000" w:themeColor="text1"/>
        </w:rPr>
        <w:t>semi</w:t>
      </w:r>
      <w:proofErr w:type="spellEnd"/>
      <w:r w:rsidRPr="009F705E">
        <w:rPr>
          <w:rFonts w:ascii="Times New Roman" w:hAnsi="Times New Roman" w:cs="Times New Roman"/>
          <w:color w:val="000000" w:themeColor="text1"/>
        </w:rPr>
        <w:t xml:space="preserve"> y final.</w:t>
      </w:r>
    </w:p>
    <w:p w:rsidR="009F705E" w:rsidRPr="009F705E" w:rsidRDefault="009F705E" w:rsidP="009F705E">
      <w:pPr>
        <w:pStyle w:val="Prrafodelista"/>
        <w:jc w:val="both"/>
        <w:rPr>
          <w:rFonts w:ascii="Times New Roman" w:hAnsi="Times New Roman" w:cs="Times New Roman"/>
          <w:color w:val="000000" w:themeColor="text1"/>
        </w:rPr>
      </w:pPr>
      <w:r w:rsidRPr="009F705E">
        <w:rPr>
          <w:rFonts w:ascii="Times New Roman" w:hAnsi="Times New Roman" w:cs="Times New Roman"/>
          <w:color w:val="000000" w:themeColor="text1"/>
        </w:rPr>
        <w:t xml:space="preserve">Quedan 4 equipos de damas A </w:t>
      </w:r>
      <w:r>
        <w:rPr>
          <w:rFonts w:ascii="Times New Roman" w:hAnsi="Times New Roman" w:cs="Times New Roman"/>
          <w:color w:val="000000" w:themeColor="text1"/>
        </w:rPr>
        <w:t>y se suman 4 equipos de damas B</w:t>
      </w:r>
      <w:r w:rsidRPr="009F705E">
        <w:rPr>
          <w:rFonts w:ascii="Times New Roman" w:hAnsi="Times New Roman" w:cs="Times New Roman"/>
          <w:color w:val="000000" w:themeColor="text1"/>
        </w:rPr>
        <w:t xml:space="preserve">; juegan todos contra todos </w:t>
      </w:r>
      <w:r>
        <w:rPr>
          <w:rFonts w:ascii="Times New Roman" w:hAnsi="Times New Roman" w:cs="Times New Roman"/>
          <w:color w:val="000000" w:themeColor="text1"/>
        </w:rPr>
        <w:t xml:space="preserve">en </w:t>
      </w:r>
      <w:r w:rsidRPr="009F705E">
        <w:rPr>
          <w:rFonts w:ascii="Times New Roman" w:hAnsi="Times New Roman" w:cs="Times New Roman"/>
          <w:color w:val="000000" w:themeColor="text1"/>
        </w:rPr>
        <w:t>7 fechas. Y luego dos partidos más con ventaja deportiva. 1° vs 8vo y así se acomodan.</w:t>
      </w:r>
    </w:p>
    <w:p w:rsidR="009F705E" w:rsidRPr="00911764" w:rsidRDefault="009F705E" w:rsidP="00911764">
      <w:pPr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911764">
        <w:rPr>
          <w:rFonts w:ascii="Times New Roman" w:hAnsi="Times New Roman" w:cs="Times New Roman"/>
          <w:i/>
          <w:color w:val="000000" w:themeColor="text1"/>
        </w:rPr>
        <w:t>Zona permanencia</w:t>
      </w:r>
      <w:r w:rsidRPr="009F705E">
        <w:rPr>
          <w:rFonts w:ascii="Times New Roman" w:hAnsi="Times New Roman" w:cs="Times New Roman"/>
          <w:color w:val="000000" w:themeColor="text1"/>
        </w:rPr>
        <w:t xml:space="preserve">: son los ocho que quedaron de la </w:t>
      </w:r>
      <w:r w:rsidR="00911764" w:rsidRPr="009F705E">
        <w:rPr>
          <w:rFonts w:ascii="Times New Roman" w:hAnsi="Times New Roman" w:cs="Times New Roman"/>
          <w:color w:val="000000" w:themeColor="text1"/>
        </w:rPr>
        <w:t>categoría</w:t>
      </w:r>
      <w:r>
        <w:rPr>
          <w:rFonts w:ascii="Times New Roman" w:hAnsi="Times New Roman" w:cs="Times New Roman"/>
          <w:color w:val="000000" w:themeColor="text1"/>
        </w:rPr>
        <w:t xml:space="preserve"> B </w:t>
      </w:r>
      <w:r w:rsidRPr="009F705E">
        <w:rPr>
          <w:rFonts w:ascii="Times New Roman" w:hAnsi="Times New Roman" w:cs="Times New Roman"/>
          <w:color w:val="000000" w:themeColor="text1"/>
        </w:rPr>
        <w:t>juegan todos contra todos y luego dos partidos más.</w:t>
      </w:r>
      <w:r w:rsidR="00911764">
        <w:rPr>
          <w:rFonts w:ascii="Times New Roman" w:hAnsi="Times New Roman" w:cs="Times New Roman"/>
          <w:color w:val="000000" w:themeColor="text1"/>
        </w:rPr>
        <w:t xml:space="preserve"> 1° vs 8vo. </w:t>
      </w:r>
      <w:r w:rsidRPr="00911764">
        <w:rPr>
          <w:rFonts w:ascii="Times New Roman" w:hAnsi="Times New Roman" w:cs="Times New Roman"/>
          <w:color w:val="000000" w:themeColor="text1"/>
        </w:rPr>
        <w:t xml:space="preserve">y así </w:t>
      </w:r>
      <w:r w:rsidR="00911764" w:rsidRPr="00911764">
        <w:rPr>
          <w:rFonts w:ascii="Times New Roman" w:hAnsi="Times New Roman" w:cs="Times New Roman"/>
          <w:color w:val="000000" w:themeColor="text1"/>
        </w:rPr>
        <w:t>sucesivamente</w:t>
      </w:r>
      <w:r w:rsidR="00911764">
        <w:rPr>
          <w:rFonts w:ascii="Times New Roman" w:hAnsi="Times New Roman" w:cs="Times New Roman"/>
          <w:color w:val="000000" w:themeColor="text1"/>
        </w:rPr>
        <w:t>.</w:t>
      </w:r>
    </w:p>
    <w:p w:rsidR="00D14BE7" w:rsidRPr="009F705E" w:rsidRDefault="006B5F5E" w:rsidP="00D14BE7">
      <w:pPr>
        <w:pStyle w:val="Prrafodelista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</w:rPr>
      </w:pPr>
      <w:r w:rsidRPr="009F705E">
        <w:rPr>
          <w:rFonts w:ascii="Times New Roman" w:hAnsi="Times New Roman" w:cs="Times New Roman"/>
          <w:color w:val="000000" w:themeColor="text1"/>
        </w:rPr>
        <w:t xml:space="preserve">Respecto </w:t>
      </w:r>
      <w:r w:rsidR="00911764">
        <w:rPr>
          <w:rFonts w:ascii="Times New Roman" w:hAnsi="Times New Roman" w:cs="Times New Roman"/>
          <w:color w:val="000000" w:themeColor="text1"/>
        </w:rPr>
        <w:t xml:space="preserve">a lo solicitado por el club Andino, sobre la </w:t>
      </w:r>
      <w:r w:rsidRPr="009F705E">
        <w:rPr>
          <w:rFonts w:ascii="Times New Roman" w:hAnsi="Times New Roman" w:cs="Times New Roman"/>
          <w:color w:val="000000" w:themeColor="text1"/>
        </w:rPr>
        <w:t>pro</w:t>
      </w:r>
      <w:r w:rsidR="00911764">
        <w:rPr>
          <w:rFonts w:ascii="Times New Roman" w:hAnsi="Times New Roman" w:cs="Times New Roman"/>
          <w:color w:val="000000" w:themeColor="text1"/>
        </w:rPr>
        <w:t xml:space="preserve">gramación en bloque caballeros; </w:t>
      </w:r>
      <w:r w:rsidRPr="009F705E">
        <w:rPr>
          <w:rFonts w:ascii="Times New Roman" w:hAnsi="Times New Roman" w:cs="Times New Roman"/>
          <w:color w:val="000000" w:themeColor="text1"/>
        </w:rPr>
        <w:t>se consulta entre los clubes involucrados, respecto a la conv</w:t>
      </w:r>
      <w:r w:rsidR="00911764">
        <w:rPr>
          <w:rFonts w:ascii="Times New Roman" w:hAnsi="Times New Roman" w:cs="Times New Roman"/>
          <w:color w:val="000000" w:themeColor="text1"/>
        </w:rPr>
        <w:t xml:space="preserve">eniencia de desdoblar la rama, </w:t>
      </w:r>
      <w:r w:rsidRPr="009F705E">
        <w:rPr>
          <w:rFonts w:ascii="Times New Roman" w:hAnsi="Times New Roman" w:cs="Times New Roman"/>
          <w:color w:val="000000" w:themeColor="text1"/>
        </w:rPr>
        <w:t xml:space="preserve">fundamentalmente 1era y 2da. De la misma </w:t>
      </w:r>
      <w:r w:rsidR="00911764">
        <w:rPr>
          <w:rFonts w:ascii="Times New Roman" w:hAnsi="Times New Roman" w:cs="Times New Roman"/>
          <w:color w:val="000000" w:themeColor="text1"/>
        </w:rPr>
        <w:t xml:space="preserve">se concluye </w:t>
      </w:r>
      <w:r w:rsidRPr="009F705E">
        <w:rPr>
          <w:rFonts w:ascii="Times New Roman" w:hAnsi="Times New Roman" w:cs="Times New Roman"/>
          <w:color w:val="000000" w:themeColor="text1"/>
        </w:rPr>
        <w:t>que los clubes</w:t>
      </w:r>
      <w:r w:rsidR="00911764">
        <w:rPr>
          <w:rFonts w:ascii="Times New Roman" w:hAnsi="Times New Roman" w:cs="Times New Roman"/>
          <w:color w:val="000000" w:themeColor="text1"/>
        </w:rPr>
        <w:t>,</w:t>
      </w:r>
      <w:r w:rsidRPr="009F705E">
        <w:rPr>
          <w:rFonts w:ascii="Times New Roman" w:hAnsi="Times New Roman" w:cs="Times New Roman"/>
          <w:color w:val="000000" w:themeColor="text1"/>
        </w:rPr>
        <w:t xml:space="preserve"> por mayoría</w:t>
      </w:r>
      <w:r w:rsidR="00911764">
        <w:rPr>
          <w:rFonts w:ascii="Times New Roman" w:hAnsi="Times New Roman" w:cs="Times New Roman"/>
          <w:color w:val="000000" w:themeColor="text1"/>
        </w:rPr>
        <w:t>,</w:t>
      </w:r>
      <w:r w:rsidRPr="009F705E">
        <w:rPr>
          <w:rFonts w:ascii="Times New Roman" w:hAnsi="Times New Roman" w:cs="Times New Roman"/>
          <w:color w:val="000000" w:themeColor="text1"/>
        </w:rPr>
        <w:t xml:space="preserve"> expresan su </w:t>
      </w:r>
      <w:r w:rsidR="00911764" w:rsidRPr="009F705E">
        <w:rPr>
          <w:rFonts w:ascii="Times New Roman" w:hAnsi="Times New Roman" w:cs="Times New Roman"/>
          <w:color w:val="000000" w:themeColor="text1"/>
        </w:rPr>
        <w:t>voluntad</w:t>
      </w:r>
      <w:r w:rsidR="00911764">
        <w:rPr>
          <w:rFonts w:ascii="Times New Roman" w:hAnsi="Times New Roman" w:cs="Times New Roman"/>
          <w:color w:val="000000" w:themeColor="text1"/>
        </w:rPr>
        <w:t xml:space="preserve"> de no desdoblar la rama. P</w:t>
      </w:r>
      <w:r w:rsidRPr="009F705E">
        <w:rPr>
          <w:rFonts w:ascii="Times New Roman" w:hAnsi="Times New Roman" w:cs="Times New Roman"/>
          <w:color w:val="000000" w:themeColor="text1"/>
        </w:rPr>
        <w:t>or lo que</w:t>
      </w:r>
      <w:r w:rsidR="00911764">
        <w:rPr>
          <w:rFonts w:ascii="Times New Roman" w:hAnsi="Times New Roman" w:cs="Times New Roman"/>
          <w:color w:val="000000" w:themeColor="text1"/>
        </w:rPr>
        <w:t>,</w:t>
      </w:r>
      <w:r w:rsidRPr="009F705E">
        <w:rPr>
          <w:rFonts w:ascii="Times New Roman" w:hAnsi="Times New Roman" w:cs="Times New Roman"/>
          <w:color w:val="000000" w:themeColor="text1"/>
        </w:rPr>
        <w:t xml:space="preserve"> conforme esta resolución</w:t>
      </w:r>
      <w:r w:rsidR="00911764">
        <w:rPr>
          <w:rFonts w:ascii="Times New Roman" w:hAnsi="Times New Roman" w:cs="Times New Roman"/>
          <w:color w:val="000000" w:themeColor="text1"/>
        </w:rPr>
        <w:t>,</w:t>
      </w:r>
      <w:r w:rsidRPr="009F705E">
        <w:rPr>
          <w:rFonts w:ascii="Times New Roman" w:hAnsi="Times New Roman" w:cs="Times New Roman"/>
          <w:color w:val="000000" w:themeColor="text1"/>
        </w:rPr>
        <w:t xml:space="preserve"> se </w:t>
      </w:r>
      <w:r w:rsidR="00911764">
        <w:rPr>
          <w:rFonts w:ascii="Times New Roman" w:hAnsi="Times New Roman" w:cs="Times New Roman"/>
          <w:color w:val="000000" w:themeColor="text1"/>
        </w:rPr>
        <w:t xml:space="preserve">programarála </w:t>
      </w:r>
      <w:r w:rsidRPr="009F705E">
        <w:rPr>
          <w:rFonts w:ascii="Times New Roman" w:hAnsi="Times New Roman" w:cs="Times New Roman"/>
          <w:color w:val="000000" w:themeColor="text1"/>
        </w:rPr>
        <w:t>rama completa con las excepciones que las necesidades de</w:t>
      </w:r>
      <w:r w:rsidR="00911764">
        <w:rPr>
          <w:rFonts w:ascii="Times New Roman" w:hAnsi="Times New Roman" w:cs="Times New Roman"/>
          <w:color w:val="000000" w:themeColor="text1"/>
        </w:rPr>
        <w:t xml:space="preserve"> programación y árbitros exijan.</w:t>
      </w:r>
    </w:p>
    <w:p w:rsidR="006B5F5E" w:rsidRPr="00330728" w:rsidRDefault="006B5F5E" w:rsidP="00D14BE7">
      <w:pPr>
        <w:pStyle w:val="Prrafodelista"/>
        <w:numPr>
          <w:ilvl w:val="0"/>
          <w:numId w:val="20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330728">
        <w:rPr>
          <w:rFonts w:ascii="Times New Roman" w:hAnsi="Times New Roman" w:cs="Times New Roman"/>
          <w:b/>
          <w:color w:val="000000" w:themeColor="text1"/>
        </w:rPr>
        <w:t>Se establece q</w:t>
      </w:r>
      <w:r w:rsidR="00911764" w:rsidRPr="00330728">
        <w:rPr>
          <w:rFonts w:ascii="Times New Roman" w:hAnsi="Times New Roman" w:cs="Times New Roman"/>
          <w:b/>
          <w:color w:val="000000" w:themeColor="text1"/>
        </w:rPr>
        <w:t xml:space="preserve">ue para </w:t>
      </w:r>
      <w:r w:rsidR="00330728" w:rsidRPr="00330728">
        <w:rPr>
          <w:rFonts w:ascii="Times New Roman" w:hAnsi="Times New Roman" w:cs="Times New Roman"/>
          <w:b/>
          <w:color w:val="000000" w:themeColor="text1"/>
        </w:rPr>
        <w:t xml:space="preserve">los torneos </w:t>
      </w:r>
      <w:r w:rsidR="00911764" w:rsidRPr="00330728">
        <w:rPr>
          <w:rFonts w:ascii="Times New Roman" w:hAnsi="Times New Roman" w:cs="Times New Roman"/>
          <w:b/>
          <w:color w:val="000000" w:themeColor="text1"/>
        </w:rPr>
        <w:t xml:space="preserve">2021 los </w:t>
      </w:r>
      <w:r w:rsidR="00330728" w:rsidRPr="00330728">
        <w:rPr>
          <w:rFonts w:ascii="Times New Roman" w:hAnsi="Times New Roman" w:cs="Times New Roman"/>
          <w:b/>
          <w:color w:val="000000" w:themeColor="text1"/>
        </w:rPr>
        <w:t xml:space="preserve">clubes con </w:t>
      </w:r>
      <w:r w:rsidR="00911764" w:rsidRPr="00330728">
        <w:rPr>
          <w:rFonts w:ascii="Times New Roman" w:hAnsi="Times New Roman" w:cs="Times New Roman"/>
          <w:b/>
          <w:color w:val="000000" w:themeColor="text1"/>
        </w:rPr>
        <w:t>caballeros deb</w:t>
      </w:r>
      <w:r w:rsidRPr="00330728">
        <w:rPr>
          <w:rFonts w:ascii="Times New Roman" w:hAnsi="Times New Roman" w:cs="Times New Roman"/>
          <w:b/>
          <w:color w:val="000000" w:themeColor="text1"/>
        </w:rPr>
        <w:t xml:space="preserve">erán presentar rama </w:t>
      </w:r>
      <w:r w:rsidR="00330728" w:rsidRPr="00330728">
        <w:rPr>
          <w:rFonts w:ascii="Times New Roman" w:hAnsi="Times New Roman" w:cs="Times New Roman"/>
          <w:b/>
          <w:color w:val="000000" w:themeColor="text1"/>
        </w:rPr>
        <w:t xml:space="preserve">de 6º a 10º </w:t>
      </w:r>
      <w:r w:rsidRPr="00330728">
        <w:rPr>
          <w:rFonts w:ascii="Times New Roman" w:hAnsi="Times New Roman" w:cs="Times New Roman"/>
          <w:b/>
          <w:color w:val="000000" w:themeColor="text1"/>
        </w:rPr>
        <w:t>completa para poder jugar en 1era.</w:t>
      </w:r>
    </w:p>
    <w:p w:rsidR="006B5F5E" w:rsidRDefault="006B5F5E" w:rsidP="00D14BE7">
      <w:pPr>
        <w:pStyle w:val="Prrafodelista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El señor tesorero informa que se ha establecido </w:t>
      </w:r>
      <w:r w:rsidR="00911764">
        <w:rPr>
          <w:rFonts w:ascii="Times New Roman" w:hAnsi="Times New Roman" w:cs="Times New Roman"/>
          <w:color w:val="000000" w:themeColor="text1"/>
        </w:rPr>
        <w:t>el valor d</w:t>
      </w:r>
      <w:r>
        <w:rPr>
          <w:rFonts w:ascii="Times New Roman" w:hAnsi="Times New Roman" w:cs="Times New Roman"/>
          <w:color w:val="000000" w:themeColor="text1"/>
        </w:rPr>
        <w:t>el derecho de jugador para el 2do torneo en $ 2650.</w:t>
      </w:r>
      <w:r w:rsidR="009F50C5">
        <w:rPr>
          <w:rFonts w:ascii="Times New Roman" w:hAnsi="Times New Roman" w:cs="Times New Roman"/>
          <w:color w:val="000000" w:themeColor="text1"/>
        </w:rPr>
        <w:t>Los vencimientos para 1era, 2da y 3era cuota serán los días 13/8,17/9 y 15/10 respectivamente.</w:t>
      </w:r>
    </w:p>
    <w:p w:rsidR="006B5F5E" w:rsidRDefault="006B5F5E" w:rsidP="00D14BE7">
      <w:pPr>
        <w:pStyle w:val="Prrafodelista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E Sr. Miembro de CD C</w:t>
      </w:r>
      <w:r w:rsidR="00330728">
        <w:rPr>
          <w:rFonts w:ascii="Times New Roman" w:hAnsi="Times New Roman" w:cs="Times New Roman"/>
          <w:color w:val="000000" w:themeColor="text1"/>
        </w:rPr>
        <w:t xml:space="preserve">laudio </w:t>
      </w:r>
      <w:r>
        <w:rPr>
          <w:rFonts w:ascii="Times New Roman" w:hAnsi="Times New Roman" w:cs="Times New Roman"/>
          <w:color w:val="000000" w:themeColor="text1"/>
        </w:rPr>
        <w:t>Gil s</w:t>
      </w:r>
      <w:r w:rsidR="009F50C5">
        <w:rPr>
          <w:rFonts w:ascii="Times New Roman" w:hAnsi="Times New Roman" w:cs="Times New Roman"/>
          <w:color w:val="000000" w:themeColor="text1"/>
        </w:rPr>
        <w:t xml:space="preserve">olicita al </w:t>
      </w:r>
      <w:r w:rsidR="00330728">
        <w:rPr>
          <w:rFonts w:ascii="Times New Roman" w:hAnsi="Times New Roman" w:cs="Times New Roman"/>
          <w:color w:val="000000" w:themeColor="text1"/>
        </w:rPr>
        <w:t>“</w:t>
      </w:r>
      <w:proofErr w:type="spellStart"/>
      <w:r w:rsidR="009F50C5">
        <w:rPr>
          <w:rFonts w:ascii="Times New Roman" w:hAnsi="Times New Roman" w:cs="Times New Roman"/>
          <w:color w:val="000000" w:themeColor="text1"/>
        </w:rPr>
        <w:t>C</w:t>
      </w:r>
      <w:r w:rsidR="00330728">
        <w:rPr>
          <w:rFonts w:ascii="Times New Roman" w:hAnsi="Times New Roman" w:cs="Times New Roman"/>
          <w:color w:val="000000" w:themeColor="text1"/>
        </w:rPr>
        <w:t>jo</w:t>
      </w:r>
      <w:proofErr w:type="spellEnd"/>
      <w:r w:rsidR="00330728">
        <w:rPr>
          <w:rFonts w:ascii="Times New Roman" w:hAnsi="Times New Roman" w:cs="Times New Roman"/>
          <w:color w:val="000000" w:themeColor="text1"/>
        </w:rPr>
        <w:t xml:space="preserve">. </w:t>
      </w:r>
      <w:r w:rsidR="009F50C5">
        <w:rPr>
          <w:rFonts w:ascii="Times New Roman" w:hAnsi="Times New Roman" w:cs="Times New Roman"/>
          <w:color w:val="000000" w:themeColor="text1"/>
        </w:rPr>
        <w:t>A</w:t>
      </w:r>
      <w:r w:rsidR="00330728">
        <w:rPr>
          <w:rFonts w:ascii="Times New Roman" w:hAnsi="Times New Roman" w:cs="Times New Roman"/>
          <w:color w:val="000000" w:themeColor="text1"/>
        </w:rPr>
        <w:t>”</w:t>
      </w:r>
      <w:r>
        <w:rPr>
          <w:rFonts w:ascii="Times New Roman" w:hAnsi="Times New Roman" w:cs="Times New Roman"/>
          <w:color w:val="000000" w:themeColor="text1"/>
        </w:rPr>
        <w:t xml:space="preserve">listado </w:t>
      </w:r>
      <w:r w:rsidR="00330728">
        <w:rPr>
          <w:rFonts w:ascii="Times New Roman" w:hAnsi="Times New Roman" w:cs="Times New Roman"/>
          <w:color w:val="000000" w:themeColor="text1"/>
        </w:rPr>
        <w:t xml:space="preserve">con datos completos </w:t>
      </w:r>
      <w:r>
        <w:rPr>
          <w:rFonts w:ascii="Times New Roman" w:hAnsi="Times New Roman" w:cs="Times New Roman"/>
          <w:color w:val="000000" w:themeColor="text1"/>
        </w:rPr>
        <w:t xml:space="preserve">de </w:t>
      </w:r>
      <w:r w:rsidR="00330728">
        <w:rPr>
          <w:rFonts w:ascii="Times New Roman" w:hAnsi="Times New Roman" w:cs="Times New Roman"/>
          <w:color w:val="000000" w:themeColor="text1"/>
        </w:rPr>
        <w:t xml:space="preserve">los </w:t>
      </w:r>
      <w:r>
        <w:rPr>
          <w:rFonts w:ascii="Times New Roman" w:hAnsi="Times New Roman" w:cs="Times New Roman"/>
          <w:color w:val="000000" w:themeColor="text1"/>
        </w:rPr>
        <w:t xml:space="preserve">árbitros no jugadores para poder </w:t>
      </w:r>
      <w:r w:rsidR="009F50C5">
        <w:rPr>
          <w:rFonts w:ascii="Times New Roman" w:hAnsi="Times New Roman" w:cs="Times New Roman"/>
          <w:color w:val="000000" w:themeColor="text1"/>
        </w:rPr>
        <w:t xml:space="preserve">incluirlos en el seguro. Se le solicita a </w:t>
      </w:r>
      <w:r w:rsidR="00330728">
        <w:rPr>
          <w:rFonts w:ascii="Times New Roman" w:hAnsi="Times New Roman" w:cs="Times New Roman"/>
          <w:color w:val="000000" w:themeColor="text1"/>
        </w:rPr>
        <w:t>“</w:t>
      </w:r>
      <w:proofErr w:type="spellStart"/>
      <w:r w:rsidR="009F50C5">
        <w:rPr>
          <w:rFonts w:ascii="Times New Roman" w:hAnsi="Times New Roman" w:cs="Times New Roman"/>
          <w:color w:val="000000" w:themeColor="text1"/>
        </w:rPr>
        <w:t>C</w:t>
      </w:r>
      <w:r w:rsidR="00330728">
        <w:rPr>
          <w:rFonts w:ascii="Times New Roman" w:hAnsi="Times New Roman" w:cs="Times New Roman"/>
          <w:color w:val="000000" w:themeColor="text1"/>
        </w:rPr>
        <w:t>jo</w:t>
      </w:r>
      <w:proofErr w:type="spellEnd"/>
      <w:r w:rsidR="00330728">
        <w:rPr>
          <w:rFonts w:ascii="Times New Roman" w:hAnsi="Times New Roman" w:cs="Times New Roman"/>
          <w:color w:val="000000" w:themeColor="text1"/>
        </w:rPr>
        <w:t xml:space="preserve">. </w:t>
      </w:r>
      <w:r w:rsidR="009F50C5">
        <w:rPr>
          <w:rFonts w:ascii="Times New Roman" w:hAnsi="Times New Roman" w:cs="Times New Roman"/>
          <w:color w:val="000000" w:themeColor="text1"/>
        </w:rPr>
        <w:t>A</w:t>
      </w:r>
      <w:r w:rsidR="00330728">
        <w:rPr>
          <w:rFonts w:ascii="Times New Roman" w:hAnsi="Times New Roman" w:cs="Times New Roman"/>
          <w:color w:val="000000" w:themeColor="text1"/>
        </w:rPr>
        <w:t>”</w:t>
      </w:r>
      <w:r w:rsidR="009F50C5">
        <w:rPr>
          <w:rFonts w:ascii="Times New Roman" w:hAnsi="Times New Roman" w:cs="Times New Roman"/>
          <w:color w:val="000000" w:themeColor="text1"/>
        </w:rPr>
        <w:t xml:space="preserve"> a través de su presidente</w:t>
      </w:r>
      <w:r w:rsidR="00911764">
        <w:rPr>
          <w:rFonts w:ascii="Times New Roman" w:hAnsi="Times New Roman" w:cs="Times New Roman"/>
          <w:color w:val="000000" w:themeColor="text1"/>
        </w:rPr>
        <w:t>, que seenvíe</w:t>
      </w:r>
      <w:r w:rsidR="009F50C5">
        <w:rPr>
          <w:rFonts w:ascii="Times New Roman" w:hAnsi="Times New Roman" w:cs="Times New Roman"/>
          <w:color w:val="000000" w:themeColor="text1"/>
        </w:rPr>
        <w:t xml:space="preserve"> la misma</w:t>
      </w:r>
      <w:r w:rsidR="00911764">
        <w:rPr>
          <w:rFonts w:ascii="Times New Roman" w:hAnsi="Times New Roman" w:cs="Times New Roman"/>
          <w:color w:val="000000" w:themeColor="text1"/>
        </w:rPr>
        <w:t xml:space="preserve"> a la brevedad</w:t>
      </w:r>
      <w:r w:rsidR="009F50C5">
        <w:rPr>
          <w:rFonts w:ascii="Times New Roman" w:hAnsi="Times New Roman" w:cs="Times New Roman"/>
          <w:color w:val="000000" w:themeColor="text1"/>
        </w:rPr>
        <w:t>.</w:t>
      </w:r>
    </w:p>
    <w:p w:rsidR="009F50C5" w:rsidRDefault="009F50C5" w:rsidP="00D14BE7">
      <w:pPr>
        <w:pStyle w:val="Prrafodelista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La señora Florencia Serpa se har</w:t>
      </w:r>
      <w:r w:rsidR="00911764">
        <w:rPr>
          <w:rFonts w:ascii="Times New Roman" w:hAnsi="Times New Roman" w:cs="Times New Roman"/>
          <w:color w:val="000000" w:themeColor="text1"/>
        </w:rPr>
        <w:t>á cargo de tema 4tas divisiones.</w:t>
      </w:r>
    </w:p>
    <w:p w:rsidR="009F50C5" w:rsidRDefault="009F50C5" w:rsidP="00D14BE7">
      <w:pPr>
        <w:pStyle w:val="Prrafodelista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Se trata</w:t>
      </w:r>
      <w:r w:rsidR="00911764">
        <w:rPr>
          <w:rFonts w:ascii="Times New Roman" w:hAnsi="Times New Roman" w:cs="Times New Roman"/>
          <w:color w:val="000000" w:themeColor="text1"/>
        </w:rPr>
        <w:t>n</w:t>
      </w:r>
      <w:r>
        <w:rPr>
          <w:rFonts w:ascii="Times New Roman" w:hAnsi="Times New Roman" w:cs="Times New Roman"/>
          <w:color w:val="000000" w:themeColor="text1"/>
        </w:rPr>
        <w:t xml:space="preserve"> tema</w:t>
      </w:r>
      <w:r w:rsidR="00911764">
        <w:rPr>
          <w:rFonts w:ascii="Times New Roman" w:hAnsi="Times New Roman" w:cs="Times New Roman"/>
          <w:color w:val="000000" w:themeColor="text1"/>
        </w:rPr>
        <w:t>s</w:t>
      </w:r>
      <w:r>
        <w:rPr>
          <w:rFonts w:ascii="Times New Roman" w:hAnsi="Times New Roman" w:cs="Times New Roman"/>
          <w:color w:val="000000" w:themeColor="text1"/>
        </w:rPr>
        <w:t xml:space="preserve"> inherentes a </w:t>
      </w:r>
      <w:r w:rsidR="00226820">
        <w:rPr>
          <w:rFonts w:ascii="Times New Roman" w:hAnsi="Times New Roman" w:cs="Times New Roman"/>
          <w:color w:val="000000" w:themeColor="text1"/>
        </w:rPr>
        <w:t xml:space="preserve">las finales </w:t>
      </w:r>
      <w:r>
        <w:rPr>
          <w:rFonts w:ascii="Times New Roman" w:hAnsi="Times New Roman" w:cs="Times New Roman"/>
          <w:color w:val="000000" w:themeColor="text1"/>
        </w:rPr>
        <w:t xml:space="preserve">a </w:t>
      </w:r>
      <w:r w:rsidR="00226820">
        <w:rPr>
          <w:rFonts w:ascii="Times New Roman" w:hAnsi="Times New Roman" w:cs="Times New Roman"/>
          <w:color w:val="000000" w:themeColor="text1"/>
        </w:rPr>
        <w:t>disputarse el próximo fin de semana. Y sobre el torneo regional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226820" w:rsidRDefault="00226820" w:rsidP="00226820">
      <w:pPr>
        <w:pStyle w:val="Prrafodelista"/>
        <w:jc w:val="both"/>
        <w:rPr>
          <w:rFonts w:ascii="Times New Roman" w:hAnsi="Times New Roman" w:cs="Times New Roman"/>
          <w:color w:val="000000" w:themeColor="text1"/>
        </w:rPr>
      </w:pPr>
    </w:p>
    <w:p w:rsidR="009F50C5" w:rsidRPr="00226820" w:rsidRDefault="009F50C5" w:rsidP="00226820">
      <w:pPr>
        <w:ind w:left="360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226820">
        <w:rPr>
          <w:rFonts w:ascii="Times New Roman" w:hAnsi="Times New Roman" w:cs="Times New Roman"/>
          <w:color w:val="000000" w:themeColor="text1"/>
          <w:u w:val="single"/>
        </w:rPr>
        <w:t>TEMA SIN DELEGADOS</w:t>
      </w:r>
    </w:p>
    <w:p w:rsidR="009F50C5" w:rsidRDefault="00226820" w:rsidP="009F50C5">
      <w:pPr>
        <w:pStyle w:val="Prrafodelista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Ante la solicitud</w:t>
      </w:r>
      <w:r w:rsidR="009F50C5">
        <w:rPr>
          <w:rFonts w:ascii="Times New Roman" w:hAnsi="Times New Roman" w:cs="Times New Roman"/>
          <w:color w:val="000000" w:themeColor="text1"/>
        </w:rPr>
        <w:t xml:space="preserve"> del sr. Mariano Caicedo de un apoyo económico para asistir a curso de `la PAF en Lima, durante los juegos Panamericanos, se expresan distintas posturas entre los miembros y se decide al respeto:</w:t>
      </w:r>
    </w:p>
    <w:p w:rsidR="009F50C5" w:rsidRDefault="009F50C5" w:rsidP="009F50C5">
      <w:pPr>
        <w:pStyle w:val="Prrafodelista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lastRenderedPageBreak/>
        <w:t>Circulizar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entre los entrenadores del medio quienes estarían interesados en participar de dicho curso.</w:t>
      </w:r>
    </w:p>
    <w:p w:rsidR="009F50C5" w:rsidRPr="00D14BE7" w:rsidRDefault="00613DD4" w:rsidP="009F50C5">
      <w:pPr>
        <w:pStyle w:val="Prrafodelista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Disponer de un monto fijo de $ 10.000 a distribuir entre los inscriptos</w:t>
      </w:r>
      <w:r w:rsidR="00330728">
        <w:rPr>
          <w:rFonts w:ascii="Times New Roman" w:hAnsi="Times New Roman" w:cs="Times New Roman"/>
          <w:color w:val="000000" w:themeColor="text1"/>
        </w:rPr>
        <w:t>,</w:t>
      </w:r>
      <w:bookmarkStart w:id="0" w:name="_GoBack"/>
      <w:bookmarkEnd w:id="0"/>
      <w:r w:rsidR="00330728">
        <w:rPr>
          <w:rFonts w:ascii="Times New Roman" w:hAnsi="Times New Roman" w:cs="Times New Roman"/>
          <w:color w:val="000000" w:themeColor="text1"/>
        </w:rPr>
        <w:t xml:space="preserve"> con un máximo de $5.000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6B5F5E" w:rsidRPr="00D14BE7" w:rsidRDefault="006B5F5E" w:rsidP="003B0CF8">
      <w:pPr>
        <w:pStyle w:val="Prrafodelista"/>
        <w:ind w:left="1145"/>
        <w:rPr>
          <w:rFonts w:ascii="Times New Roman" w:hAnsi="Times New Roman" w:cs="Times New Roman"/>
          <w:color w:val="000000" w:themeColor="text1"/>
          <w:kern w:val="2"/>
        </w:rPr>
      </w:pPr>
    </w:p>
    <w:p w:rsidR="0047412A" w:rsidRPr="0091458E" w:rsidRDefault="0047412A" w:rsidP="009C603E">
      <w:pPr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D14BE7">
        <w:rPr>
          <w:rFonts w:ascii="Times New Roman" w:hAnsi="Times New Roman" w:cs="Times New Roman"/>
          <w:bCs/>
          <w:color w:val="000000" w:themeColor="text1"/>
          <w:lang w:val="es-ES"/>
        </w:rPr>
        <w:t>Se pasa a la lectura del libro de pases:</w:t>
      </w:r>
    </w:p>
    <w:p w:rsidR="0091458E" w:rsidRPr="0091458E" w:rsidRDefault="0091458E" w:rsidP="0091458E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Sin novedad.</w:t>
      </w:r>
    </w:p>
    <w:p w:rsidR="009C603E" w:rsidRPr="004A209D" w:rsidRDefault="00C7577C" w:rsidP="009C603E">
      <w:pPr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  <w:lang w:val="es-ES"/>
        </w:rPr>
        <w:t>El 05/07 s</w:t>
      </w:r>
      <w:r w:rsidR="009C603E" w:rsidRPr="00D14BE7">
        <w:rPr>
          <w:rFonts w:ascii="Times New Roman" w:hAnsi="Times New Roman" w:cs="Times New Roman"/>
          <w:bCs/>
          <w:color w:val="000000" w:themeColor="text1"/>
          <w:lang w:val="es-ES"/>
        </w:rPr>
        <w:t xml:space="preserve">e </w:t>
      </w:r>
      <w:r w:rsidR="009F50C5">
        <w:rPr>
          <w:rFonts w:ascii="Times New Roman" w:hAnsi="Times New Roman" w:cs="Times New Roman"/>
          <w:bCs/>
          <w:color w:val="000000" w:themeColor="text1"/>
          <w:lang w:val="es-ES"/>
        </w:rPr>
        <w:t>circula</w:t>
      </w:r>
      <w:r w:rsidR="009F50C5" w:rsidRPr="00D14BE7">
        <w:rPr>
          <w:rFonts w:ascii="Times New Roman" w:hAnsi="Times New Roman" w:cs="Times New Roman"/>
          <w:bCs/>
          <w:color w:val="000000" w:themeColor="text1"/>
          <w:lang w:val="es-ES"/>
        </w:rPr>
        <w:t>r</w:t>
      </w:r>
      <w:r w:rsidR="009F50C5">
        <w:rPr>
          <w:rFonts w:ascii="Times New Roman" w:hAnsi="Times New Roman" w:cs="Times New Roman"/>
          <w:bCs/>
          <w:color w:val="000000" w:themeColor="text1"/>
          <w:lang w:val="es-ES"/>
        </w:rPr>
        <w:t>izó</w:t>
      </w:r>
      <w:r w:rsidR="009C603E" w:rsidRPr="00D14BE7">
        <w:rPr>
          <w:rFonts w:ascii="Times New Roman" w:hAnsi="Times New Roman" w:cs="Times New Roman"/>
          <w:bCs/>
          <w:color w:val="000000" w:themeColor="text1"/>
          <w:lang w:val="es-ES"/>
        </w:rPr>
        <w:t xml:space="preserve"> e</w:t>
      </w:r>
      <w:r w:rsidR="00630258" w:rsidRPr="00D14BE7">
        <w:rPr>
          <w:rFonts w:ascii="Times New Roman" w:hAnsi="Times New Roman" w:cs="Times New Roman"/>
          <w:bCs/>
          <w:color w:val="000000" w:themeColor="text1"/>
          <w:lang w:val="es-ES"/>
        </w:rPr>
        <w:t>l Acta de Tribunal de Penas nº 1</w:t>
      </w:r>
      <w:r>
        <w:rPr>
          <w:rFonts w:ascii="Times New Roman" w:hAnsi="Times New Roman" w:cs="Times New Roman"/>
          <w:bCs/>
          <w:color w:val="000000" w:themeColor="text1"/>
          <w:lang w:val="es-ES"/>
        </w:rPr>
        <w:t>6</w:t>
      </w:r>
      <w:r w:rsidR="009C603E" w:rsidRPr="00D14BE7">
        <w:rPr>
          <w:rFonts w:ascii="Times New Roman" w:hAnsi="Times New Roman" w:cs="Times New Roman"/>
          <w:bCs/>
          <w:color w:val="000000" w:themeColor="text1"/>
          <w:lang w:val="es-ES"/>
        </w:rPr>
        <w:t xml:space="preserve">/2019. </w:t>
      </w:r>
      <w:r w:rsidR="009C603E" w:rsidRPr="00D14BE7">
        <w:rPr>
          <w:rFonts w:ascii="Times New Roman" w:hAnsi="Times New Roman" w:cs="Times New Roman"/>
          <w:bCs/>
          <w:i/>
          <w:color w:val="000000" w:themeColor="text1"/>
          <w:lang w:val="es-ES"/>
        </w:rPr>
        <w:t>Se adjunta.</w:t>
      </w:r>
    </w:p>
    <w:p w:rsidR="004A209D" w:rsidRPr="004A209D" w:rsidRDefault="004A209D" w:rsidP="004A209D">
      <w:pPr>
        <w:ind w:left="426"/>
        <w:jc w:val="both"/>
        <w:rPr>
          <w:rFonts w:ascii="Times New Roman" w:hAnsi="Times New Roman" w:cs="Times New Roman"/>
          <w:color w:val="000000" w:themeColor="text1"/>
        </w:rPr>
      </w:pPr>
    </w:p>
    <w:p w:rsidR="004A209D" w:rsidRPr="00D14BE7" w:rsidRDefault="004A209D" w:rsidP="004A209D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noProof/>
          <w:lang w:eastAsia="es-AR" w:bidi="ar-SA"/>
        </w:rPr>
        <w:drawing>
          <wp:inline distT="0" distB="0" distL="0" distR="0">
            <wp:extent cx="6762750" cy="543851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6452" r="15526"/>
                    <a:stretch/>
                  </pic:blipFill>
                  <pic:spPr bwMode="auto">
                    <a:xfrm>
                      <a:off x="0" y="0"/>
                      <a:ext cx="6807335" cy="54743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C603E" w:rsidRPr="006346C5" w:rsidRDefault="009C603E" w:rsidP="009C603E">
      <w:pPr>
        <w:ind w:left="426"/>
        <w:jc w:val="both"/>
        <w:rPr>
          <w:rFonts w:ascii="Times New Roman" w:hAnsi="Times New Roman" w:cs="Times New Roman"/>
          <w:color w:val="000000" w:themeColor="text1"/>
        </w:rPr>
      </w:pPr>
    </w:p>
    <w:p w:rsidR="009C603E" w:rsidRPr="006346C5" w:rsidRDefault="009C603E" w:rsidP="009C603E">
      <w:pPr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6346C5">
        <w:rPr>
          <w:rFonts w:ascii="Times New Roman" w:hAnsi="Times New Roman" w:cs="Times New Roman"/>
          <w:bCs/>
          <w:color w:val="000000" w:themeColor="text1"/>
          <w:lang w:val="es-ES"/>
        </w:rPr>
        <w:t>Sin más temas a tratar se levanta la sesión en</w:t>
      </w:r>
      <w:r w:rsidRPr="006346C5">
        <w:rPr>
          <w:rFonts w:ascii="Times New Roman" w:hAnsi="Times New Roman" w:cs="Times New Roman"/>
          <w:bCs/>
          <w:color w:val="000000" w:themeColor="text1"/>
          <w:sz w:val="22"/>
          <w:szCs w:val="22"/>
          <w:lang w:val="es-ES"/>
        </w:rPr>
        <w:t xml:space="preserve"> el día de la fecha.</w:t>
      </w:r>
    </w:p>
    <w:p w:rsidR="00F8236F" w:rsidRPr="006346C5" w:rsidRDefault="00F8236F" w:rsidP="006D3378">
      <w:pPr>
        <w:ind w:left="426"/>
        <w:jc w:val="both"/>
        <w:rPr>
          <w:rFonts w:ascii="Times New Roman" w:hAnsi="Times New Roman" w:cs="Times New Roman"/>
          <w:color w:val="000000" w:themeColor="text1"/>
        </w:rPr>
      </w:pPr>
    </w:p>
    <w:p w:rsidR="00F8236F" w:rsidRPr="00EE7C53" w:rsidRDefault="00F8236F" w:rsidP="00F8236F">
      <w:pPr>
        <w:pStyle w:val="Prrafodelista"/>
        <w:tabs>
          <w:tab w:val="left" w:pos="567"/>
          <w:tab w:val="left" w:pos="1134"/>
        </w:tabs>
        <w:ind w:left="1134"/>
        <w:jc w:val="both"/>
        <w:rPr>
          <w:rFonts w:ascii="Times New Roman" w:hAnsi="Times New Roman" w:cs="Times New Roman"/>
          <w:color w:val="FF0000"/>
        </w:rPr>
      </w:pPr>
    </w:p>
    <w:p w:rsidR="006E3E99" w:rsidRPr="00EE7C53" w:rsidRDefault="006E3E99">
      <w:pPr>
        <w:rPr>
          <w:color w:val="FF0000"/>
        </w:rPr>
      </w:pPr>
    </w:p>
    <w:sectPr w:rsidR="006E3E99" w:rsidRPr="00EE7C53" w:rsidSect="00210A38">
      <w:pgSz w:w="11906" w:h="16838"/>
      <w:pgMar w:top="567" w:right="720" w:bottom="284" w:left="567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altName w:val="MS Gothic"/>
    <w:charset w:val="80"/>
    <w:family w:val="roman"/>
    <w:pitch w:val="variable"/>
    <w:sig w:usb0="00000000" w:usb1="00000000" w:usb2="00000000" w:usb3="00000000" w:csb0="00000000" w:csb1="00000000"/>
  </w:font>
  <w:font w:name="WenQuanYi Micro Hei">
    <w:altName w:val="MS Gothic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A"/>
      </w:rPr>
    </w:lvl>
    <w:lvl w:ilvl="1">
      <w:start w:val="6"/>
      <w:numFmt w:val="bullet"/>
      <w:lvlText w:val="–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6"/>
    <w:multiLevelType w:val="multilevel"/>
    <w:tmpl w:val="00000006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5225E9"/>
    <w:multiLevelType w:val="hybridMultilevel"/>
    <w:tmpl w:val="47C6F24E"/>
    <w:lvl w:ilvl="0" w:tplc="2C0A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12E336FC"/>
    <w:multiLevelType w:val="hybridMultilevel"/>
    <w:tmpl w:val="3DA8A6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206A4"/>
    <w:multiLevelType w:val="hybridMultilevel"/>
    <w:tmpl w:val="F23213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A4048"/>
    <w:multiLevelType w:val="hybridMultilevel"/>
    <w:tmpl w:val="8B42E952"/>
    <w:lvl w:ilvl="0" w:tplc="2C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3E530D3"/>
    <w:multiLevelType w:val="hybridMultilevel"/>
    <w:tmpl w:val="1E10BB5C"/>
    <w:lvl w:ilvl="0" w:tplc="D402F9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89A95F0">
      <w:start w:val="6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7602E"/>
    <w:multiLevelType w:val="hybridMultilevel"/>
    <w:tmpl w:val="EBA60044"/>
    <w:lvl w:ilvl="0" w:tplc="01764FEC">
      <w:start w:val="1"/>
      <w:numFmt w:val="decimal"/>
      <w:lvlText w:val="%1 - "/>
      <w:lvlJc w:val="left"/>
      <w:pPr>
        <w:ind w:left="720" w:hanging="360"/>
      </w:pPr>
      <w:rPr>
        <w:rFonts w:hint="default"/>
        <w:b w:val="0"/>
        <w:i w:val="0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6832A1F0">
      <w:start w:val="1"/>
      <w:numFmt w:val="decimal"/>
      <w:lvlText w:val="%5)"/>
      <w:lvlJc w:val="left"/>
      <w:pPr>
        <w:ind w:left="1777" w:hanging="360"/>
      </w:pPr>
      <w:rPr>
        <w:rFonts w:hint="default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D797E"/>
    <w:multiLevelType w:val="hybridMultilevel"/>
    <w:tmpl w:val="4C86FEE6"/>
    <w:lvl w:ilvl="0" w:tplc="01764FEC">
      <w:start w:val="1"/>
      <w:numFmt w:val="decimal"/>
      <w:lvlText w:val="%1 - "/>
      <w:lvlJc w:val="left"/>
      <w:pPr>
        <w:ind w:left="785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2F823F1E"/>
    <w:multiLevelType w:val="hybridMultilevel"/>
    <w:tmpl w:val="2B98C8D2"/>
    <w:lvl w:ilvl="0" w:tplc="04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F9F359A"/>
    <w:multiLevelType w:val="hybridMultilevel"/>
    <w:tmpl w:val="34F06766"/>
    <w:lvl w:ilvl="0" w:tplc="040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>
    <w:nsid w:val="438918B9"/>
    <w:multiLevelType w:val="hybridMultilevel"/>
    <w:tmpl w:val="16CE5D6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274D67"/>
    <w:multiLevelType w:val="hybridMultilevel"/>
    <w:tmpl w:val="088AD46A"/>
    <w:lvl w:ilvl="0" w:tplc="6E8C88F6">
      <w:start w:val="1"/>
      <w:numFmt w:val="decimal"/>
      <w:lvlText w:val="%1."/>
      <w:lvlJc w:val="left"/>
      <w:pPr>
        <w:ind w:left="1145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865" w:hanging="360"/>
      </w:pPr>
    </w:lvl>
    <w:lvl w:ilvl="2" w:tplc="2C0A001B" w:tentative="1">
      <w:start w:val="1"/>
      <w:numFmt w:val="lowerRoman"/>
      <w:lvlText w:val="%3."/>
      <w:lvlJc w:val="right"/>
      <w:pPr>
        <w:ind w:left="2585" w:hanging="180"/>
      </w:pPr>
    </w:lvl>
    <w:lvl w:ilvl="3" w:tplc="2C0A000F" w:tentative="1">
      <w:start w:val="1"/>
      <w:numFmt w:val="decimal"/>
      <w:lvlText w:val="%4."/>
      <w:lvlJc w:val="left"/>
      <w:pPr>
        <w:ind w:left="3305" w:hanging="360"/>
      </w:pPr>
    </w:lvl>
    <w:lvl w:ilvl="4" w:tplc="2C0A0019" w:tentative="1">
      <w:start w:val="1"/>
      <w:numFmt w:val="lowerLetter"/>
      <w:lvlText w:val="%5."/>
      <w:lvlJc w:val="left"/>
      <w:pPr>
        <w:ind w:left="4025" w:hanging="360"/>
      </w:pPr>
    </w:lvl>
    <w:lvl w:ilvl="5" w:tplc="2C0A001B" w:tentative="1">
      <w:start w:val="1"/>
      <w:numFmt w:val="lowerRoman"/>
      <w:lvlText w:val="%6."/>
      <w:lvlJc w:val="right"/>
      <w:pPr>
        <w:ind w:left="4745" w:hanging="180"/>
      </w:pPr>
    </w:lvl>
    <w:lvl w:ilvl="6" w:tplc="2C0A000F" w:tentative="1">
      <w:start w:val="1"/>
      <w:numFmt w:val="decimal"/>
      <w:lvlText w:val="%7."/>
      <w:lvlJc w:val="left"/>
      <w:pPr>
        <w:ind w:left="5465" w:hanging="360"/>
      </w:pPr>
    </w:lvl>
    <w:lvl w:ilvl="7" w:tplc="2C0A0019" w:tentative="1">
      <w:start w:val="1"/>
      <w:numFmt w:val="lowerLetter"/>
      <w:lvlText w:val="%8."/>
      <w:lvlJc w:val="left"/>
      <w:pPr>
        <w:ind w:left="6185" w:hanging="360"/>
      </w:pPr>
    </w:lvl>
    <w:lvl w:ilvl="8" w:tplc="2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53605E23"/>
    <w:multiLevelType w:val="hybridMultilevel"/>
    <w:tmpl w:val="6882D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CC56FE"/>
    <w:multiLevelType w:val="hybridMultilevel"/>
    <w:tmpl w:val="1000505E"/>
    <w:lvl w:ilvl="0" w:tplc="01764FEC">
      <w:start w:val="1"/>
      <w:numFmt w:val="decimal"/>
      <w:lvlText w:val="%1 - 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B41605"/>
    <w:multiLevelType w:val="hybridMultilevel"/>
    <w:tmpl w:val="F5BA94A4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F1030FE"/>
    <w:multiLevelType w:val="hybridMultilevel"/>
    <w:tmpl w:val="78CE075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2117238"/>
    <w:multiLevelType w:val="hybridMultilevel"/>
    <w:tmpl w:val="24DEC8AA"/>
    <w:lvl w:ilvl="0" w:tplc="040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52F28A88">
      <w:start w:val="5"/>
      <w:numFmt w:val="bullet"/>
      <w:lvlText w:val="-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7F55E9"/>
    <w:multiLevelType w:val="hybridMultilevel"/>
    <w:tmpl w:val="3D626D3E"/>
    <w:lvl w:ilvl="0" w:tplc="62CC9A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6743A9C"/>
    <w:multiLevelType w:val="hybridMultilevel"/>
    <w:tmpl w:val="1C1CBCE8"/>
    <w:lvl w:ilvl="0" w:tplc="2C0A000F">
      <w:start w:val="1"/>
      <w:numFmt w:val="decimal"/>
      <w:lvlText w:val="%1."/>
      <w:lvlJc w:val="left"/>
      <w:pPr>
        <w:ind w:left="1145" w:hanging="360"/>
      </w:pPr>
    </w:lvl>
    <w:lvl w:ilvl="1" w:tplc="2C0A0019" w:tentative="1">
      <w:start w:val="1"/>
      <w:numFmt w:val="lowerLetter"/>
      <w:lvlText w:val="%2."/>
      <w:lvlJc w:val="left"/>
      <w:pPr>
        <w:ind w:left="1865" w:hanging="360"/>
      </w:pPr>
    </w:lvl>
    <w:lvl w:ilvl="2" w:tplc="2C0A001B" w:tentative="1">
      <w:start w:val="1"/>
      <w:numFmt w:val="lowerRoman"/>
      <w:lvlText w:val="%3."/>
      <w:lvlJc w:val="right"/>
      <w:pPr>
        <w:ind w:left="2585" w:hanging="180"/>
      </w:pPr>
    </w:lvl>
    <w:lvl w:ilvl="3" w:tplc="2C0A000F" w:tentative="1">
      <w:start w:val="1"/>
      <w:numFmt w:val="decimal"/>
      <w:lvlText w:val="%4."/>
      <w:lvlJc w:val="left"/>
      <w:pPr>
        <w:ind w:left="3305" w:hanging="360"/>
      </w:pPr>
    </w:lvl>
    <w:lvl w:ilvl="4" w:tplc="2C0A0019" w:tentative="1">
      <w:start w:val="1"/>
      <w:numFmt w:val="lowerLetter"/>
      <w:lvlText w:val="%5."/>
      <w:lvlJc w:val="left"/>
      <w:pPr>
        <w:ind w:left="4025" w:hanging="360"/>
      </w:pPr>
    </w:lvl>
    <w:lvl w:ilvl="5" w:tplc="2C0A001B" w:tentative="1">
      <w:start w:val="1"/>
      <w:numFmt w:val="lowerRoman"/>
      <w:lvlText w:val="%6."/>
      <w:lvlJc w:val="right"/>
      <w:pPr>
        <w:ind w:left="4745" w:hanging="180"/>
      </w:pPr>
    </w:lvl>
    <w:lvl w:ilvl="6" w:tplc="2C0A000F" w:tentative="1">
      <w:start w:val="1"/>
      <w:numFmt w:val="decimal"/>
      <w:lvlText w:val="%7."/>
      <w:lvlJc w:val="left"/>
      <w:pPr>
        <w:ind w:left="5465" w:hanging="360"/>
      </w:pPr>
    </w:lvl>
    <w:lvl w:ilvl="7" w:tplc="2C0A0019" w:tentative="1">
      <w:start w:val="1"/>
      <w:numFmt w:val="lowerLetter"/>
      <w:lvlText w:val="%8."/>
      <w:lvlJc w:val="left"/>
      <w:pPr>
        <w:ind w:left="6185" w:hanging="360"/>
      </w:pPr>
    </w:lvl>
    <w:lvl w:ilvl="8" w:tplc="2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>
    <w:nsid w:val="685E2AF8"/>
    <w:multiLevelType w:val="hybridMultilevel"/>
    <w:tmpl w:val="9CA4D4DA"/>
    <w:lvl w:ilvl="0" w:tplc="64B26A50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686C38B7"/>
    <w:multiLevelType w:val="hybridMultilevel"/>
    <w:tmpl w:val="E788DC02"/>
    <w:lvl w:ilvl="0" w:tplc="2C0A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93F75C9"/>
    <w:multiLevelType w:val="multilevel"/>
    <w:tmpl w:val="0778D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C233F61"/>
    <w:multiLevelType w:val="hybridMultilevel"/>
    <w:tmpl w:val="60F4FA28"/>
    <w:lvl w:ilvl="0" w:tplc="2C0A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77524AFF"/>
    <w:multiLevelType w:val="hybridMultilevel"/>
    <w:tmpl w:val="AA7268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4857B6"/>
    <w:multiLevelType w:val="hybridMultilevel"/>
    <w:tmpl w:val="55FAAA18"/>
    <w:lvl w:ilvl="0" w:tplc="2C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6"/>
  </w:num>
  <w:num w:numId="6">
    <w:abstractNumId w:val="17"/>
  </w:num>
  <w:num w:numId="7">
    <w:abstractNumId w:val="20"/>
  </w:num>
  <w:num w:numId="8">
    <w:abstractNumId w:val="16"/>
  </w:num>
  <w:num w:numId="9">
    <w:abstractNumId w:val="2"/>
  </w:num>
  <w:num w:numId="10">
    <w:abstractNumId w:val="23"/>
  </w:num>
  <w:num w:numId="11">
    <w:abstractNumId w:val="8"/>
  </w:num>
  <w:num w:numId="12">
    <w:abstractNumId w:val="14"/>
  </w:num>
  <w:num w:numId="13">
    <w:abstractNumId w:val="21"/>
  </w:num>
  <w:num w:numId="14">
    <w:abstractNumId w:val="12"/>
  </w:num>
  <w:num w:numId="15">
    <w:abstractNumId w:val="4"/>
  </w:num>
  <w:num w:numId="16">
    <w:abstractNumId w:val="19"/>
  </w:num>
  <w:num w:numId="17">
    <w:abstractNumId w:val="10"/>
  </w:num>
  <w:num w:numId="18">
    <w:abstractNumId w:val="9"/>
  </w:num>
  <w:num w:numId="19">
    <w:abstractNumId w:val="3"/>
  </w:num>
  <w:num w:numId="20">
    <w:abstractNumId w:val="13"/>
  </w:num>
  <w:num w:numId="21">
    <w:abstractNumId w:val="22"/>
  </w:num>
  <w:num w:numId="22">
    <w:abstractNumId w:val="5"/>
  </w:num>
  <w:num w:numId="23">
    <w:abstractNumId w:val="18"/>
  </w:num>
  <w:num w:numId="24">
    <w:abstractNumId w:val="25"/>
  </w:num>
  <w:num w:numId="25">
    <w:abstractNumId w:val="15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8236F"/>
    <w:rsid w:val="000431A6"/>
    <w:rsid w:val="00057756"/>
    <w:rsid w:val="000B6C12"/>
    <w:rsid w:val="000D480C"/>
    <w:rsid w:val="000D4F3E"/>
    <w:rsid w:val="000E0FA1"/>
    <w:rsid w:val="001A2BEA"/>
    <w:rsid w:val="001D696B"/>
    <w:rsid w:val="001E47FD"/>
    <w:rsid w:val="001F2BA8"/>
    <w:rsid w:val="002108FB"/>
    <w:rsid w:val="00210A38"/>
    <w:rsid w:val="00226820"/>
    <w:rsid w:val="002422E3"/>
    <w:rsid w:val="0026666B"/>
    <w:rsid w:val="00277553"/>
    <w:rsid w:val="002B0A46"/>
    <w:rsid w:val="0031146B"/>
    <w:rsid w:val="00330728"/>
    <w:rsid w:val="003975CD"/>
    <w:rsid w:val="003A15E3"/>
    <w:rsid w:val="003B0CF8"/>
    <w:rsid w:val="003B555C"/>
    <w:rsid w:val="003D47BC"/>
    <w:rsid w:val="003E44EA"/>
    <w:rsid w:val="003F03E8"/>
    <w:rsid w:val="003F4249"/>
    <w:rsid w:val="004009F3"/>
    <w:rsid w:val="00463B3C"/>
    <w:rsid w:val="00464695"/>
    <w:rsid w:val="0047412A"/>
    <w:rsid w:val="00480FDF"/>
    <w:rsid w:val="004A209D"/>
    <w:rsid w:val="004F410C"/>
    <w:rsid w:val="00511053"/>
    <w:rsid w:val="00523FE2"/>
    <w:rsid w:val="005879F4"/>
    <w:rsid w:val="005B6D18"/>
    <w:rsid w:val="00600DF2"/>
    <w:rsid w:val="00613DD4"/>
    <w:rsid w:val="00630258"/>
    <w:rsid w:val="006346C5"/>
    <w:rsid w:val="006B5F5E"/>
    <w:rsid w:val="006C69FE"/>
    <w:rsid w:val="006D3378"/>
    <w:rsid w:val="006D3A96"/>
    <w:rsid w:val="006E3E99"/>
    <w:rsid w:val="00703B17"/>
    <w:rsid w:val="00705AF0"/>
    <w:rsid w:val="00717F47"/>
    <w:rsid w:val="0077210E"/>
    <w:rsid w:val="007D7F0F"/>
    <w:rsid w:val="00821C22"/>
    <w:rsid w:val="0089315B"/>
    <w:rsid w:val="00897603"/>
    <w:rsid w:val="008A1F9C"/>
    <w:rsid w:val="008A515A"/>
    <w:rsid w:val="008C4E81"/>
    <w:rsid w:val="008F26D4"/>
    <w:rsid w:val="008F78DF"/>
    <w:rsid w:val="00911764"/>
    <w:rsid w:val="0091458E"/>
    <w:rsid w:val="00964574"/>
    <w:rsid w:val="009C603E"/>
    <w:rsid w:val="009F50C5"/>
    <w:rsid w:val="009F705E"/>
    <w:rsid w:val="00A141F8"/>
    <w:rsid w:val="00A56239"/>
    <w:rsid w:val="00AC4183"/>
    <w:rsid w:val="00B05716"/>
    <w:rsid w:val="00B15D39"/>
    <w:rsid w:val="00B27B96"/>
    <w:rsid w:val="00C00728"/>
    <w:rsid w:val="00C2693C"/>
    <w:rsid w:val="00C522F8"/>
    <w:rsid w:val="00C7577C"/>
    <w:rsid w:val="00CE4DEB"/>
    <w:rsid w:val="00CF181D"/>
    <w:rsid w:val="00D02E52"/>
    <w:rsid w:val="00D14BE7"/>
    <w:rsid w:val="00D14EC6"/>
    <w:rsid w:val="00D47923"/>
    <w:rsid w:val="00D711A2"/>
    <w:rsid w:val="00D8295F"/>
    <w:rsid w:val="00D96653"/>
    <w:rsid w:val="00DE1EAA"/>
    <w:rsid w:val="00DF5703"/>
    <w:rsid w:val="00E3193F"/>
    <w:rsid w:val="00EA184B"/>
    <w:rsid w:val="00EC0F73"/>
    <w:rsid w:val="00ED3EAC"/>
    <w:rsid w:val="00EE756E"/>
    <w:rsid w:val="00EE7C53"/>
    <w:rsid w:val="00F32C67"/>
    <w:rsid w:val="00F8236F"/>
    <w:rsid w:val="00FB068E"/>
    <w:rsid w:val="00FF6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36F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val="es-AR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F8236F"/>
    <w:pPr>
      <w:ind w:left="720"/>
      <w:contextualSpacing/>
    </w:pPr>
    <w:rPr>
      <w:rFonts w:cs="Mangal"/>
      <w:szCs w:val="21"/>
    </w:rPr>
  </w:style>
  <w:style w:type="paragraph" w:customStyle="1" w:styleId="Prrafodelista6">
    <w:name w:val="Párrafo de lista6"/>
    <w:basedOn w:val="Normal"/>
    <w:rsid w:val="00F8236F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E4DEB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DEB"/>
    <w:rPr>
      <w:rFonts w:ascii="Segoe UI" w:eastAsia="WenQuanYi Micro Hei" w:hAnsi="Segoe UI" w:cs="Mangal"/>
      <w:kern w:val="1"/>
      <w:sz w:val="18"/>
      <w:szCs w:val="16"/>
      <w:lang w:val="es-AR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8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3E758-0221-4C4E-88D5-3866BEA2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Hockey</dc:creator>
  <cp:lastModifiedBy>ElenitA</cp:lastModifiedBy>
  <cp:revision>2</cp:revision>
  <cp:lastPrinted>2019-07-16T21:06:00Z</cp:lastPrinted>
  <dcterms:created xsi:type="dcterms:W3CDTF">2019-08-26T00:08:00Z</dcterms:created>
  <dcterms:modified xsi:type="dcterms:W3CDTF">2019-08-26T00:08:00Z</dcterms:modified>
</cp:coreProperties>
</file>